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800"/>
              <w:gridCol w:w="4800"/>
              <w:gridCol w:w="4800"/>
            </w:tblGrid>
            <w:tr>
              <w:trPr>
                <w:trHeight w:val="31680" w:hRule="atLeast"/>
              </w:trPr>
              <w:tc>
                <w:tcPr>
                  <w:tcW w:w="480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1680" w:hRule="atLeast"/>
                    </w:trPr>
                    <w:tc>
                      <w:tcPr>
                        <w:tcW w:w="1440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4255"/>
                          <w:gridCol w:w="144"/>
                        </w:tblGrid>
                        <w:tr>
                          <w:trPr>
                            <w:trHeight w:val="126" w:hRule="atLeast"/>
                          </w:trPr>
                          <w:tc>
                            <w:tcPr>
                              <w:tcW w:w="14255" w:type="dxa"/>
                            </w:tcPr>
                            <w:p>
                              <w:pPr>
                                <w:pStyle w:val="EmptyCellLayoutStyle"/>
                                <w:spacing w:after="0" w:line="240" w:lineRule="auto"/>
                              </w:pPr>
                            </w:p>
                          </w:tc>
                          <w:tc>
                            <w:tcPr>
                              <w:tcW w:w="144" w:type="dxa"/>
                            </w:tcPr>
                            <w:p>
                              <w:pPr>
                                <w:pStyle w:val="EmptyCellLayoutStyle"/>
                                <w:spacing w:after="0" w:line="240" w:lineRule="auto"/>
                              </w:pPr>
                            </w:p>
                          </w:tc>
                        </w:tr>
                        <w:tr>
                          <w:trPr/>
                          <w:tc>
                            <w:tcPr>
                              <w:tcW w:w="1425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296"/>
                                <w:gridCol w:w="1296"/>
                                <w:gridCol w:w="1296"/>
                                <w:gridCol w:w="1296"/>
                                <w:gridCol w:w="1296"/>
                                <w:gridCol w:w="1296"/>
                                <w:gridCol w:w="1296"/>
                                <w:gridCol w:w="1296"/>
                                <w:gridCol w:w="1296"/>
                                <w:gridCol w:w="1296"/>
                                <w:gridCol w:w="1296"/>
                              </w:tblGrid>
                              <w:tr>
                                <w:trPr>
                                  <w:trHeight w:val="282" w:hRule="atLeast"/>
                                </w:trPr>
                                <w:tc>
                                  <w:tcPr>
                                    <w:tcW w:w="1296" w:type="dxa"/>
                                    <w:tcBorders>
                                      <w:top w:val="single" w:color="000000" w:sz="7"/>
                                      <w:left w:val="single" w:color="000000" w:sz="7"/>
                                      <w:bottom w:val="single" w:color="000000" w:sz="7"/>
                                      <w:right w:val="single" w:color="000000" w:sz="7"/>
                                    </w:tcBorders>
                                    <w:shd w:val="clear" w:fill="D3D3D3"/>
                                    <w:tcMar>
                                      <w:top w:w="39" w:type="dxa"/>
                                      <w:left w:w="39" w:type="dxa"/>
                                      <w:bottom w:w="39" w:type="dxa"/>
                                      <w:right w:w="39" w:type="dxa"/>
                                    </w:tcMar>
                                    <w:vAlign w:val="bottom"/>
                                  </w:tcPr>
                                  <w:p>
                                    <w:pPr>
                                      <w:spacing w:after="0" w:line="240" w:lineRule="auto"/>
                                      <w:jc w:val="center"/>
                                    </w:pPr>
                                    <w:r>
                                      <w:rPr>
                                        <w:rFonts w:ascii="Arial" w:hAnsi="Arial" w:eastAsia="Arial"/>
                                        <w:color w:val="000000"/>
                                        <w:sz w:val="16"/>
                                      </w:rPr>
                                      <w:t xml:space="preserve">Service Facilitation</w:t>
                                    </w:r>
                                  </w:p>
                                </w:tc>
                                <w:tc>
                                  <w:tcPr>
                                    <w:tcW w:w="1296" w:type="dxa"/>
                                    <w:tcBorders>
                                      <w:top w:val="single" w:color="000000" w:sz="7"/>
                                      <w:left w:val="single" w:color="000000" w:sz="7"/>
                                      <w:bottom w:val="single" w:color="000000" w:sz="7"/>
                                      <w:right w:val="single" w:color="000000" w:sz="7"/>
                                    </w:tcBorders>
                                    <w:shd w:val="clear" w:fill="D3D3D3"/>
                                    <w:tcMar>
                                      <w:top w:w="39" w:type="dxa"/>
                                      <w:left w:w="39" w:type="dxa"/>
                                      <w:bottom w:w="39" w:type="dxa"/>
                                      <w:right w:w="39" w:type="dxa"/>
                                    </w:tcMar>
                                    <w:vAlign w:val="bottom"/>
                                  </w:tcPr>
                                  <w:p>
                                    <w:pPr>
                                      <w:spacing w:after="0" w:line="240" w:lineRule="auto"/>
                                      <w:jc w:val="center"/>
                                    </w:pPr>
                                    <w:r>
                                      <w:rPr>
                                        <w:rFonts w:ascii="Arial" w:hAnsi="Arial" w:eastAsia="Arial"/>
                                        <w:color w:val="000000"/>
                                        <w:sz w:val="16"/>
                                      </w:rPr>
                                      <w:t xml:space="preserve">Diagnostic Evaluations</w:t>
                                    </w:r>
                                  </w:p>
                                </w:tc>
                                <w:tc>
                                  <w:tcPr>
                                    <w:tcW w:w="1296" w:type="dxa"/>
                                    <w:tcBorders>
                                      <w:top w:val="single" w:color="000000" w:sz="7"/>
                                      <w:left w:val="single" w:color="000000" w:sz="7"/>
                                      <w:bottom w:val="single" w:color="000000" w:sz="7"/>
                                      <w:right w:val="single" w:color="000000" w:sz="7"/>
                                    </w:tcBorders>
                                    <w:shd w:val="clear" w:fill="D3D3D3"/>
                                    <w:tcMar>
                                      <w:top w:w="39" w:type="dxa"/>
                                      <w:left w:w="39" w:type="dxa"/>
                                      <w:bottom w:w="39" w:type="dxa"/>
                                      <w:right w:w="39" w:type="dxa"/>
                                    </w:tcMar>
                                    <w:vAlign w:val="bottom"/>
                                  </w:tcPr>
                                  <w:p>
                                    <w:pPr>
                                      <w:spacing w:after="0" w:line="240" w:lineRule="auto"/>
                                      <w:jc w:val="center"/>
                                    </w:pPr>
                                    <w:r>
                                      <w:rPr>
                                        <w:rFonts w:ascii="Arial" w:hAnsi="Arial" w:eastAsia="Arial"/>
                                        <w:color w:val="000000"/>
                                        <w:sz w:val="16"/>
                                      </w:rPr>
                                      <w:t xml:space="preserve">Employment Skill Development</w:t>
                                    </w:r>
                                  </w:p>
                                </w:tc>
                                <w:tc>
                                  <w:tcPr>
                                    <w:tcW w:w="1296" w:type="dxa"/>
                                    <w:tcBorders>
                                      <w:top w:val="single" w:color="000000" w:sz="7"/>
                                      <w:left w:val="single" w:color="000000" w:sz="7"/>
                                      <w:bottom w:val="single" w:color="000000" w:sz="7"/>
                                      <w:right w:val="single" w:color="000000" w:sz="7"/>
                                    </w:tcBorders>
                                    <w:shd w:val="clear" w:fill="D3D3D3"/>
                                    <w:tcMar>
                                      <w:top w:w="39" w:type="dxa"/>
                                      <w:left w:w="39" w:type="dxa"/>
                                      <w:bottom w:w="39" w:type="dxa"/>
                                      <w:right w:w="39" w:type="dxa"/>
                                    </w:tcMar>
                                    <w:vAlign w:val="bottom"/>
                                  </w:tcPr>
                                  <w:p>
                                    <w:pPr>
                                      <w:spacing w:after="0" w:line="240" w:lineRule="auto"/>
                                      <w:jc w:val="center"/>
                                    </w:pPr>
                                    <w:r>
                                      <w:rPr>
                                        <w:rFonts w:ascii="Arial" w:hAnsi="Arial" w:eastAsia="Arial"/>
                                        <w:color w:val="000000"/>
                                        <w:sz w:val="16"/>
                                      </w:rPr>
                                      <w:t xml:space="preserve">Individual/Family Psycho-education</w:t>
                                    </w:r>
                                  </w:p>
                                </w:tc>
                                <w:tc>
                                  <w:tcPr>
                                    <w:tcW w:w="1296" w:type="dxa"/>
                                    <w:tcBorders>
                                      <w:top w:val="single" w:color="000000" w:sz="7"/>
                                      <w:left w:val="single" w:color="000000" w:sz="7"/>
                                      <w:bottom w:val="single" w:color="000000" w:sz="7"/>
                                      <w:right w:val="single" w:color="000000" w:sz="7"/>
                                    </w:tcBorders>
                                    <w:shd w:val="clear" w:fill="D3D3D3"/>
                                    <w:tcMar>
                                      <w:top w:w="39" w:type="dxa"/>
                                      <w:left w:w="39" w:type="dxa"/>
                                      <w:bottom w:w="39" w:type="dxa"/>
                                      <w:right w:w="39" w:type="dxa"/>
                                    </w:tcMar>
                                    <w:vAlign w:val="bottom"/>
                                  </w:tcPr>
                                  <w:p>
                                    <w:pPr>
                                      <w:spacing w:after="0" w:line="240" w:lineRule="auto"/>
                                      <w:jc w:val="center"/>
                                    </w:pPr>
                                    <w:r>
                                      <w:rPr>
                                        <w:rFonts w:ascii="Arial" w:hAnsi="Arial" w:eastAsia="Arial"/>
                                        <w:color w:val="000000"/>
                                        <w:sz w:val="16"/>
                                      </w:rPr>
                                      <w:t xml:space="preserve">Individual Skill Development/Enhancement</w:t>
                                    </w:r>
                                  </w:p>
                                </w:tc>
                                <w:tc>
                                  <w:tcPr>
                                    <w:tcW w:w="1296" w:type="dxa"/>
                                    <w:tcBorders>
                                      <w:top w:val="single" w:color="000000" w:sz="7"/>
                                      <w:left w:val="single" w:color="000000" w:sz="7"/>
                                      <w:bottom w:val="single" w:color="000000" w:sz="7"/>
                                      <w:right w:val="single" w:color="000000" w:sz="7"/>
                                    </w:tcBorders>
                                    <w:shd w:val="clear" w:fill="D3D3D3"/>
                                    <w:tcMar>
                                      <w:top w:w="39" w:type="dxa"/>
                                      <w:left w:w="39" w:type="dxa"/>
                                      <w:bottom w:w="39" w:type="dxa"/>
                                      <w:right w:w="39" w:type="dxa"/>
                                    </w:tcMar>
                                    <w:vAlign w:val="bottom"/>
                                  </w:tcPr>
                                  <w:p>
                                    <w:pPr>
                                      <w:spacing w:after="0" w:line="240" w:lineRule="auto"/>
                                      <w:jc w:val="center"/>
                                    </w:pPr>
                                    <w:r>
                                      <w:rPr>
                                        <w:rFonts w:ascii="Arial" w:hAnsi="Arial" w:eastAsia="Arial"/>
                                        <w:color w:val="000000"/>
                                        <w:sz w:val="16"/>
                                      </w:rPr>
                                      <w:t xml:space="preserve">Medication Management</w:t>
                                    </w:r>
                                  </w:p>
                                </w:tc>
                                <w:tc>
                                  <w:tcPr>
                                    <w:tcW w:w="1296" w:type="dxa"/>
                                    <w:tcBorders>
                                      <w:top w:val="single" w:color="000000" w:sz="7"/>
                                      <w:left w:val="single" w:color="000000" w:sz="7"/>
                                      <w:bottom w:val="single" w:color="000000" w:sz="7"/>
                                      <w:right w:val="single" w:color="000000" w:sz="7"/>
                                    </w:tcBorders>
                                    <w:shd w:val="clear" w:fill="D3D3D3"/>
                                    <w:tcMar>
                                      <w:top w:w="39" w:type="dxa"/>
                                      <w:left w:w="39" w:type="dxa"/>
                                      <w:bottom w:w="39" w:type="dxa"/>
                                      <w:right w:w="39" w:type="dxa"/>
                                    </w:tcMar>
                                    <w:vAlign w:val="bottom"/>
                                  </w:tcPr>
                                  <w:p>
                                    <w:pPr>
                                      <w:spacing w:after="0" w:line="240" w:lineRule="auto"/>
                                      <w:jc w:val="center"/>
                                    </w:pPr>
                                    <w:r>
                                      <w:rPr>
                                        <w:rFonts w:ascii="Arial" w:hAnsi="Arial" w:eastAsia="Arial"/>
                                        <w:color w:val="000000"/>
                                        <w:sz w:val="16"/>
                                      </w:rPr>
                                      <w:t xml:space="preserve">Physical Health Monitoring</w:t>
                                    </w:r>
                                  </w:p>
                                </w:tc>
                                <w:tc>
                                  <w:tcPr>
                                    <w:tcW w:w="1296" w:type="dxa"/>
                                    <w:tcBorders>
                                      <w:top w:val="single" w:color="000000" w:sz="7"/>
                                      <w:left w:val="single" w:color="000000" w:sz="7"/>
                                      <w:bottom w:val="single" w:color="000000" w:sz="7"/>
                                      <w:right w:val="single" w:color="000000" w:sz="7"/>
                                    </w:tcBorders>
                                    <w:shd w:val="clear" w:fill="D3D3D3"/>
                                    <w:tcMar>
                                      <w:top w:w="39" w:type="dxa"/>
                                      <w:left w:w="39" w:type="dxa"/>
                                      <w:bottom w:w="39" w:type="dxa"/>
                                      <w:right w:w="39" w:type="dxa"/>
                                    </w:tcMar>
                                    <w:vAlign w:val="bottom"/>
                                  </w:tcPr>
                                  <w:p>
                                    <w:pPr>
                                      <w:spacing w:after="0" w:line="240" w:lineRule="auto"/>
                                      <w:jc w:val="center"/>
                                    </w:pPr>
                                    <w:r>
                                      <w:rPr>
                                        <w:rFonts w:ascii="Arial" w:hAnsi="Arial" w:eastAsia="Arial"/>
                                        <w:color w:val="000000"/>
                                        <w:sz w:val="16"/>
                                      </w:rPr>
                                      <w:t xml:space="preserve">Peer Support</w:t>
                                    </w:r>
                                  </w:p>
                                </w:tc>
                                <w:tc>
                                  <w:tcPr>
                                    <w:tcW w:w="1296" w:type="dxa"/>
                                    <w:tcBorders>
                                      <w:top w:val="single" w:color="000000" w:sz="7"/>
                                      <w:left w:val="single" w:color="000000" w:sz="7"/>
                                      <w:bottom w:val="single" w:color="000000" w:sz="7"/>
                                      <w:right w:val="single" w:color="000000" w:sz="7"/>
                                    </w:tcBorders>
                                    <w:shd w:val="clear" w:fill="D3D3D3"/>
                                    <w:tcMar>
                                      <w:top w:w="39" w:type="dxa"/>
                                      <w:left w:w="39" w:type="dxa"/>
                                      <w:bottom w:w="39" w:type="dxa"/>
                                      <w:right w:w="39" w:type="dxa"/>
                                    </w:tcMar>
                                    <w:vAlign w:val="bottom"/>
                                  </w:tcPr>
                                  <w:p>
                                    <w:pPr>
                                      <w:spacing w:after="0" w:line="240" w:lineRule="auto"/>
                                      <w:jc w:val="center"/>
                                    </w:pPr>
                                    <w:r>
                                      <w:rPr>
                                        <w:rFonts w:ascii="Arial" w:hAnsi="Arial" w:eastAsia="Arial"/>
                                        <w:color w:val="000000"/>
                                        <w:sz w:val="16"/>
                                      </w:rPr>
                                      <w:t xml:space="preserve">Psychotherapy</w:t>
                                    </w:r>
                                  </w:p>
                                </w:tc>
                                <w:tc>
                                  <w:tcPr>
                                    <w:tcW w:w="1296" w:type="dxa"/>
                                    <w:tcBorders>
                                      <w:top w:val="single" w:color="000000" w:sz="7"/>
                                      <w:left w:val="single" w:color="000000" w:sz="7"/>
                                      <w:bottom w:val="single" w:color="000000" w:sz="7"/>
                                      <w:right w:val="single" w:color="000000" w:sz="7"/>
                                    </w:tcBorders>
                                    <w:shd w:val="clear" w:fill="D3D3D3"/>
                                    <w:tcMar>
                                      <w:top w:w="39" w:type="dxa"/>
                                      <w:left w:w="39" w:type="dxa"/>
                                      <w:bottom w:w="39" w:type="dxa"/>
                                      <w:right w:w="39" w:type="dxa"/>
                                    </w:tcMar>
                                    <w:vAlign w:val="bottom"/>
                                  </w:tcPr>
                                  <w:p>
                                    <w:pPr>
                                      <w:spacing w:after="0" w:line="240" w:lineRule="auto"/>
                                      <w:jc w:val="center"/>
                                    </w:pPr>
                                    <w:r>
                                      <w:rPr>
                                        <w:rFonts w:ascii="Arial" w:hAnsi="Arial" w:eastAsia="Arial"/>
                                        <w:color w:val="000000"/>
                                        <w:sz w:val="16"/>
                                      </w:rPr>
                                      <w:t xml:space="preserve">Substance Abuse Treatment</w:t>
                                    </w:r>
                                  </w:p>
                                </w:tc>
                                <w:tc>
                                  <w:tcPr>
                                    <w:tcW w:w="1296" w:type="dxa"/>
                                    <w:tcBorders>
                                      <w:top w:val="single" w:color="000000" w:sz="7"/>
                                      <w:left w:val="single" w:color="000000" w:sz="7"/>
                                      <w:bottom w:val="single" w:color="000000" w:sz="7"/>
                                      <w:right w:val="single" w:color="000000" w:sz="7"/>
                                    </w:tcBorders>
                                    <w:shd w:val="clear" w:fill="D3D3D3"/>
                                    <w:tcMar>
                                      <w:top w:w="39" w:type="dxa"/>
                                      <w:left w:w="39" w:type="dxa"/>
                                      <w:bottom w:w="39" w:type="dxa"/>
                                      <w:right w:w="39" w:type="dxa"/>
                                    </w:tcMar>
                                    <w:vAlign w:val="bottom"/>
                                  </w:tcPr>
                                  <w:p>
                                    <w:pPr>
                                      <w:spacing w:after="0" w:line="240" w:lineRule="auto"/>
                                      <w:jc w:val="center"/>
                                    </w:pPr>
                                    <w:r>
                                      <w:rPr>
                                        <w:rFonts w:ascii="Arial" w:hAnsi="Arial" w:eastAsia="Arial"/>
                                        <w:color w:val="000000"/>
                                        <w:sz w:val="16"/>
                                      </w:rPr>
                                      <w:t xml:space="preserve">Wellness Management</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Adventures in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Adventures in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Adventures in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Adventures in Wellness</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Affinity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Affinity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Affinity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Affinity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Affinity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Affinity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Affinity Wellness</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Amethyst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Amethyst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Amethyst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Amethyst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Amethyst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Amethyst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Amethyst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Amethyst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Amethyst Wellness</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CMFT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CMFT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CMFT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CMFT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CMFT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CMFT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CMFT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CMFT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CMFT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CMFT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CMFT</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Foundation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Foundation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Foundation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Foundation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Foundation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Foundation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Foundation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Anesis Foundation</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Anu</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Anu</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Anu</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ARC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ARC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ARC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Aspires247</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Aspires247</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Aspires247</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Aspires247</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Aspires247</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Aspires247</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Avandra Mental Welln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Avandra Mental Welln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Badger Care Clinic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Badger Care Clinic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Badger Care Clinic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Badger Care Clinic</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Badger Youth Service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Badger Youth Service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Badger Youth Service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Badger Youth Service</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Better Bee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Better Bee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Better Bee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Better Bee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Better Bee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Better Bee</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Body Mechanix, LLC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Body Mechanix, LLC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Body Mechanix, LLC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Briarpatch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Briarpatch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Briarpatch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Briarpatch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Building Great Kids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Capital Minds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Capital Minds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Capital Minds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Capital Minds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Caring Connection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Caring Connection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Caring Connection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Caring Connection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Caring Connection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Cascading Waters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Cascading Waters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Cascading Waters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Catalyst for Change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Catalyst for Change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Catalyst for Change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Catalyst for Change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Catalyst for Change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Catalyst for Change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Catalyst for Change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Catalyst for Change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Catalyst for Change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Catalyst for Change</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Caya Clinic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Caya Clinic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Caya Clinic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Caya Clinic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Caya Clinic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Caya Clinic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Caya Clinic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Caya Clinic</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CCLS-Creative Community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CCLS-Creative Community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CCLS-Creative Community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CCLS-Creative Community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CCLS-Creative Community</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Children's Therapy Ntwrk</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Children's Therapy Ntwrk</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Children's Therapy Ntwrk</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Children's Therapy Ntwrk</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Christian Servants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Christian Servants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Christian Servants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Christian Servants</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Chrysalis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Chrysalis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Chrysalis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Chrysalis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Collective Roots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Collective Roots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Collective Voices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Collective Voices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Comfort MH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Comfort MH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Comfort MH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Comfort MH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Comfort MH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Comfort MH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Comfort MH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Common Threads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Common Threads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Common Threads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Common Threads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Common Threads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Community Counseling Ctr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Community Counseling Ctr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Community Counseling Ctr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Community Counseling Ctr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Community Counseling Ctr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Community Counseling Ctr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Community Counseling Ctr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Community Counseling Ctr</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Community Living Alliance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Community Living Alliance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Community Living Alliance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Community Living Alliance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Community Living Alliance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Community Living Alliance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Community Living Alliance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Community Living Alliance</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Creative Forces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Creative Forces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Creative Forces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CSSW Children's WI</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CSSW Children's WI</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CSSW Children's WI</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Day One Mental Health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Day One Mental Health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Day One Mental Health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Day One Mental Health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Day One Mental Health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Day One Mental Health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Day One Mental Health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Day One Mental Health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Day One Mental Health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Day One Mental Health</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Deeper Insights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Deeper Insights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Deeper Insights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Diamond MH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Diamond MH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Diamond MH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Dyer Multisensory Ap</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Dyer Multisensory Ap</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Dyer Multisensory Ap</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Ease-of-Mind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Ease-of-Mind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Ease-of-Mind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Ease-of-Mind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Ease-of-Mind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Ease-of-Mind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Ease-of-Mind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Ease-of-Mind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Ease-of-Mind</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Edelweiss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Edelweiss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Edelweiss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Elite Cognition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Elite Cognition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Elite Cognition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Elite Cognition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Elite Cognition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Elite Cognition</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EmployAbility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EmployAbility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EmployAbility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EmployAbility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EmployAbility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EmployAbility</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EOTO</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EOTO</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EOTO</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EOTO</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EOTO</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ERI</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ERI</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Essence Realized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Essence Realized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Essence Realized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Essence Realized</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Everlight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Everlight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Everlight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Everlight Counseling</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Family Service Madison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Family Service Madison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Family Service Madison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Family Service Madison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Family Service Madison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Family Service Madison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Family Service Madison</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FLA Therapy Center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FLA Therapy Center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FLA Therapy Center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FLA Therapy Center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FLA Therapy Center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FLA Therapy Center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FLA Therapy Center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FLA Therapy Center</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FLYY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FLYY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FLYY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FLYY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FLYY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Forward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Forward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Forward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Forward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Forward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Forward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Forward Counseling</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Foundations CC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Foundations CC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Foundations CC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Four Winds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Four Winds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Four Winds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Ginko Counseling Ser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Grand Journey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Grand Journey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Grand Journey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Grand Journey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Grand Journey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Grand Journey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Grand Journey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Greenroot Yoga</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Greenroot Yoga</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Greenroot Yoga</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Greyley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Greyley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Greyley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HBL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HBL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HBL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HBL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HBL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HBL Therapy</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HealthyMinds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HealthyMinds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HealthyMinds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HealthyMinds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HealthyMinds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HealthyMinds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HealthyMinds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HealthyMinds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HealthyMinds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HealthyMinds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HealthyMinds</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Hope Inspired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Hope Inspired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Hope Inspired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Hope Inspired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Hope Inspired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Hope Inspired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Hope Inspired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Hope Inspired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Hope Inspired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Hope Inspired</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Horizon HS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Horizon HS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Horizon HS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Horizon HS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Horizon HS</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Housing Initiatives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Housing Initiatives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Housing Initiatives</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Imagine Your Capacity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Imagine Your Capacity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Imagine Your Capacity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Imagine Your Capacity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Imagine Your Capacity</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InnerSence Health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InnerSence Health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InnerSence Health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InnerSence Health</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Insight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Insight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Insight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Insight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Insight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Insight Counseling</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Journey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Journey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Journey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Journey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Journey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Journey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Journey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Journey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Journey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Journey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Journey</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JusticePoint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JusticePoint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JusticePoint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JusticePoint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Keeping Families Tgthr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Keeping Families Tgthr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Keeping Families Tgthr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Keeping Families Tgthr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Keeping Families Tgthr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Keeping Families Tgthr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Keeping Families Tgthr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Keeping Families Tgthr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LifeLink BH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LifeLink BH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LifeLink BH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LifeLink BH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LifeLink BH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Luma Via</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Luma Via</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Luma Via</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Luma Via</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Luma Via</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Luma Via</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Luma Via</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Luma Via</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Luma Via</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Lutheran Social Svcs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Lutheran Social Svcs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Lutheran Social Svcs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Lutheran Social Svcs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Lutheran Social Svcs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Lutheran Social Svcs</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Madison Psych&amp;Spirit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Madison Psych&amp;Spirit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Madison Psych&amp;Spirit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Madison Psych&amp;Spirit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Madison Psych&amp;Spirit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Madison Psych&amp;Spirit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Madison Psych&amp;Spirit</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Magnolia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Magnolia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Magnolia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Magnolia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Magnolia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Magnolia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Magnolia Therapy</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Maleck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Maleck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Manifest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Manifest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Manifest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Manifest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Manifest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Manifest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Manifest Wellness</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Meager Beginnings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Meager Beginnings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Meager Beginnings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Meager Beginnings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Meager Beginnings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Mercyland Psychiatry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Mercyland Psychiatry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Mercyland Psychiatry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Mercyland Psychiatry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Mercyland Psychiatry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Mercyland Psychiatry</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Michelle Ayres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Michelle Ayres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Millman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Millman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Millman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Millman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Moontree Psych Ctr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Moontree Psych Ctr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Moontree Psych Ctr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Moontree Psych Ctr</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Narrative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Narrative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Narrative Therapy</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Neu K</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Neu K</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Neu K</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Neu K</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Neu K</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Neu K</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Neu K</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Neu K</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Neu K</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New Growth MHC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New Growth MHC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New Growth MHC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New Growth MHC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New Growth MHC</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ODCC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ODCC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ODCC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ODCC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ODCC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Orchestra X</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Orchestra X</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Orchestra X</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Orchestra X</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Orchestra X</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Orchestra X</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Orchestra X</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Orchestra X</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Orchestra X</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Orchestra X</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Orion Family Services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Orion Family Services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Orion Family Services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Orion Family Services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Our Generations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Our Generations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Our Generations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Our Generations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Our Generations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Our Generations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Our Generations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Our Generations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Our Generations</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Pauquette Center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Pauquette Center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Pauquette Center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Pauquette Center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Pauquette Center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Pauquette Center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Pauquette Center</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Pecku Anchored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Pecku Anchored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Pecku Anchored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Pecku Anchored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Pecku Anchored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Pecku Anchored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Radiant Minds BHS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Radiant Minds BHS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Radiant Minds BHS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Radiant Minds BHS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Radiant Minds BHS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Radiant Minds BHS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Radiant Minds BHS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Radiant Minds BHS</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Rewilding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Rewilding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Rewilding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RISE Wisconsin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RISE Wisconsin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RISE Wisconsin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RISE Wisconsin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RISE Wisconsin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RISE Wisconsin</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Samaritan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SOAR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SOAR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SOAR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SOAR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SOAR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SOAR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SOAR</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Sondercove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Sondercove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Sondercove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Sondercove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Sondercove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Sondercove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Sondercove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Sondercove Wellness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Sondercove Wellness</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Stay Focused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Stay Focused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Stay Focused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Stay Focused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Stay Focused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Stay Focused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Stay Focused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Stay Focused</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Steaming Ahead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Steaming Ahead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Steaming Ahead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Steaming Ahead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Steaming Ahead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Steaming Ahead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Steaming Ahead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Steaming Ahead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Steaming Ahead</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Steaming Ahead</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Step Time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Step Time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Step Time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Step Time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Step Time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Step Time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Step Time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Step Time</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Structured FI</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Structured FI</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Structured FI</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Structured FI</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Success4Life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Success4Life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Success4Life</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Tellurian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Tellurian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Tellurian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Tellurian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Tellurian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Tellurian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Tellurian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Tellurian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Tellurian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Tellurian</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Hmong Institute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Hmong Institute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Hmong Institute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Hmong Institute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Hmong Institute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Hmong Institute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Hmong Institute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Hmong Institute</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Hmong Institute</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Psychology Clinic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Psychology Clinic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Psychology Clinic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Psychology Clinic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Psychology Clinic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Psychology Clinic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Psychology Clinic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Psychology Clinic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Psychology Clinic</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Psychology Clinic</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Rainbow Project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Rainbow Project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The Rainbow Project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Think &amp; Grow</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Think &amp; Grow</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Think &amp; Grow</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Think &amp; Grow</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Thriving Parents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Trailhead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Trailhead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Trailhead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Trailhead Therapy</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Trailways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Trailways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Trailways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Trailways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Trailways Counseling</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Triquestrian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Triquestrian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Triquestrian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Triquestrian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Triquestrian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Triquestrian</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Triquestrian</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True Believers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True Believers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True Believers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True Believers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True Believers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True Believers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True Believers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True Believers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True Believers</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True Growth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True Growth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True Growth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Unfiltered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Unfiltered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Unfiltered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Unfiltered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Unfiltered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Unfiltered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Unfiltered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Unfiltered Therapy</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Unfiltered Therapy</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Venus Inspires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Venus Inspires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Venus Inspires</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Venus Inspires</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 Family Mental Bal</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 Family Mental Bal</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 Family Mental Bal</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 Family Mental Bal</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 Family Mental Bal</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 Family Mental Bal</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 Family Mental Bal</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 Family Mental Bal</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 Family Mental Bal</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 Family Mental Bal</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 Family Mental Bal</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Wild Roots Healing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Wild Roots Healing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Wild Roots Healing</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Williams Career Placement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Williams Career Placement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Williams Career Placement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Williams Career Placement</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Williams Career Placement</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Willow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Willow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Willow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Willow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Willow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Willow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Willow Counseling</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Winding Path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Winding Path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Winding Path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Winding Path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Winding Path</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Winding Path</w:t>
                                    </w:r>
                                  </w:p>
                                </w:tc>
                              </w:tr>
                              <w:tr>
                                <w:trPr>
                                  <w:trHeight w:val="224" w:hRule="atLeast"/>
                                </w:trPr>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You Bloom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333333"/>
                                        <w:sz w:val="16"/>
                                      </w:rPr>
                                      <w:t xml:space="preserve">You Bloom Counseling</w:t>
                                    </w: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r>
                            </w:tbl>
                            <w:p>
                              <w:pPr>
                                <w:spacing w:after="0" w:line="240" w:lineRule="auto"/>
                              </w:pPr>
                            </w:p>
                          </w:tc>
                          <w:tc>
                            <w:tcPr>
                              <w:tcW w:w="144" w:type="dxa"/>
                            </w:tcPr>
                            <w:p>
                              <w:pPr>
                                <w:pStyle w:val="EmptyCellLayoutStyle"/>
                                <w:spacing w:after="0" w:line="240" w:lineRule="auto"/>
                              </w:pPr>
                            </w:p>
                          </w:tc>
                        </w:tr>
                      </w:tbl>
                      <w:p>
                        <w:pPr>
                          <w:spacing w:after="0" w:line="240" w:lineRule="auto"/>
                        </w:pPr>
                      </w:p>
                    </w:tc>
                  </w:tr>
                </w:tbl>
                <w:p>
                  <w:pPr>
                    <w:spacing w:after="0" w:line="240" w:lineRule="auto"/>
                  </w:pPr>
                </w:p>
              </w:tc>
              <w:tc>
                <w:tcPr>
                  <w:tcW w:w="48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48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ADVENTURES IN WELLNESS AND RECOVERY LLC</w:t>
                              </w:r>
                              <w:r>
                                <w:rPr>
                                  <w:rFonts w:ascii="Arial" w:hAnsi="Arial" w:eastAsia="Arial"/>
                                  <w:b/>
                                  <w:color w:val="FFFFFF"/>
                                  <w:sz w:val="28"/>
                                </w:rPr>
                                <w:t xml:space="preserve"> (Adventures in Wellness)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13803</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275 ASH ST.</w:t>
                              </w:r>
                              <w:r>
                                <w:rPr>
                                  <w:rFonts w:ascii="Segoe UI" w:hAnsi="Segoe UI" w:eastAsia="Segoe UI"/>
                                  <w:b/>
                                  <w:color w:val="000000"/>
                                  <w:sz w:val="16"/>
                                </w:rPr>
                                <w:br/>
                                <w:t xml:space="preserve">OREGON, WI 53575</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692-0478</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www.adventuresinwellnessandrecovery.com </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18 - 59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Adventures in Wellness &amp; Recovery is a strengths-based, holistic mental health, recovery &amp; wellness agency. We are honored to partner with adult CCS teams &amp; bring top-notch skills, caring peer support, wellness strategies, recovery principles &amp; even some fun &amp; lightness into consumer’s lives. Our services come with a myriad of evidence-based practices, research, recreation, passion &amp; inspiration. We are privileged to partner with consumers to help them craft their own Adventure in Wellness &amp; Recovery.</w:t>
                  </w:r>
                  <w:r>
                    <w:rPr>
                      <w:rFonts w:ascii="Arial" w:hAnsi="Arial" w:eastAsia="Arial"/>
                      <w:color w:val="000000"/>
                      <w:sz w:val="16"/>
                    </w:rPr>
                    <w:br/>
                  </w:r>
                  <w:r>
                    <w:rPr>
                      <w:rFonts w:ascii="Arial" w:hAnsi="Arial" w:eastAsia="Arial"/>
                      <w:color w:val="000000"/>
                      <w:sz w:val="16"/>
                    </w:rPr>
                    <w:br/>
                    <w:t xml:space="preserve">We believe strongly in teaming up with consumer’s families &amp; natural supports. It can give such gusto to a recovery journey. It can boost motivation &amp; can empower consumers to live a more successful life with meaningful &amp; satisfying relationships with self &amp; others. </w:t>
                  </w:r>
                  <w:r>
                    <w:rPr>
                      <w:rFonts w:ascii="Arial" w:hAnsi="Arial" w:eastAsia="Arial"/>
                      <w:color w:val="000000"/>
                      <w:sz w:val="16"/>
                    </w:rPr>
                    <w:br/>
                  </w:r>
                  <w:r>
                    <w:rPr>
                      <w:rFonts w:ascii="Arial" w:hAnsi="Arial" w:eastAsia="Arial"/>
                      <w:color w:val="000000"/>
                      <w:sz w:val="16"/>
                    </w:rPr>
                    <w:br/>
                    <w:t xml:space="preserve">We aim to make it fun too &amp; keep some lightness in one’s recovery work. We have decades of Iived experiences with sobriety &amp; mental health recovery principles achieved along multiple pathways; in addition to extensive education, training, advocacy work &amp; degrees in family science, psychology &amp; social work.</w:t>
                  </w:r>
                  <w:r>
                    <w:rPr>
                      <w:rFonts w:ascii="Arial" w:hAnsi="Arial" w:eastAsia="Arial"/>
                      <w:color w:val="000000"/>
                      <w:sz w:val="16"/>
                    </w:rPr>
                    <w:br/>
                  </w:r>
                  <w:r>
                    <w:rPr>
                      <w:rFonts w:ascii="Arial" w:hAnsi="Arial" w:eastAsia="Arial"/>
                      <w:color w:val="000000"/>
                      <w:sz w:val="16"/>
                    </w:rPr>
                    <w:br/>
                    <w:t xml:space="preserve">The best way to connect is to email Wendy@adventuresinwellnessnandrecovery.com and obtain a referral form or set up a time to chat. In addition, please feel free to call/text (608) 692-0478. </w:t>
                  </w:r>
                  <w:r>
                    <w:rPr>
                      <w:rFonts w:ascii="Arial" w:hAnsi="Arial" w:eastAsia="Arial"/>
                      <w:color w:val="000000"/>
                      <w:sz w:val="16"/>
                    </w:rPr>
                    <w:br/>
                  </w:r>
                  <w:r>
                    <w:rPr>
                      <w:rFonts w:ascii="Arial" w:hAnsi="Arial" w:eastAsia="Arial"/>
                      <w:color w:val="000000"/>
                      <w:sz w:val="16"/>
                    </w:rPr>
                    <w:br/>
                    <w:t xml:space="preserve">More information is available at www.adventuresinwellnessandrecovery.com.</w:t>
                  </w:r>
                  <w:r>
                    <w:rPr>
                      <w:rFonts w:ascii="Arial" w:hAnsi="Arial" w:eastAsia="Arial"/>
                      <w:color w:val="000000"/>
                      <w:sz w:val="16"/>
                    </w:rPr>
                    <w:br/>
                  </w:r>
                  <w:r>
                    <w:rPr>
                      <w:rFonts w:ascii="Arial" w:hAnsi="Arial" w:eastAsia="Arial"/>
                      <w:color w:val="000000"/>
                      <w:sz w:val="16"/>
                    </w:rPr>
                    <w:br/>
                    <w:t xml:space="preserve">We look forward to connecting with you!</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AFFINITY WELLNESS SERVICES</w:t>
                              </w:r>
                              <w:r>
                                <w:rPr>
                                  <w:rFonts w:ascii="Arial" w:hAnsi="Arial" w:eastAsia="Arial"/>
                                  <w:b/>
                                  <w:color w:val="FFFFFF"/>
                                  <w:sz w:val="28"/>
                                </w:rPr>
                                <w:t xml:space="preserve"> (Affinity Wellness)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13561</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960 RISE Lane</w:t>
                              </w:r>
                              <w:r>
                                <w:rPr>
                                  <w:rFonts w:ascii="Segoe UI" w:hAnsi="Segoe UI" w:eastAsia="Segoe UI"/>
                                  <w:b/>
                                  <w:color w:val="000000"/>
                                  <w:sz w:val="16"/>
                                </w:rPr>
                                <w:br/>
                                <w:t xml:space="preserve">MADISON, WI 53714</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251-5126</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251-6229</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https://thercc.org/</w:t>
                  </w:r>
                </w:p>
              </w:tc>
            </w:tr>
            <w:tr>
              <w:trPr>
                <w:trHeight w:val="235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43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The RCC provides services to survivors (4 years and older, their family members, and support network) of primary and secondary trauma.  RCC does not work with perpetrators of trauma.</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Affinity Wellness Services, a program under RCC Sexual Violence &amp; Resource Center, takes a comprehensive cultural, biopsychosocial approach in caring for the whole person. We provide trauma focused services to anyone who has experienced primary and/or secondary trauma, their family members, and/or their support network. Affinity Wellness Services provides services for children (2 years and older), adolescents and adults. We believe in compassionate care using evidence-based practices and a systems approach. Affinity Wellness Services works to empower those impacted by trauma to develop their own recovery goals and be a partner in the service facilitation and therapy process through a collaborative approach. We provide service facilitation in Spanish and English. We use interventions such as Trauma Focused Cognitive Behavioral Therapy (TF-CBT), Dialectical Behavior Therapy (DBT), Cognitive Behavioral Therapy (CBT), Hypnotherapy, (Eye Movement Desensitization &amp; Reprocessing (EMDR) and Motivational Interviewing. Affinity Wellness Services does not work with perpetrators of trauma.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AMETHYST WELLNESS LLC</w:t>
                              </w:r>
                              <w:r>
                                <w:rPr>
                                  <w:rFonts w:ascii="Arial" w:hAnsi="Arial" w:eastAsia="Arial"/>
                                  <w:b/>
                                  <w:color w:val="FFFFFF"/>
                                  <w:sz w:val="28"/>
                                </w:rPr>
                                <w:t xml:space="preserve"> (Amethyst Wellness)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14640</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PO BOX 127</w:t>
                              </w:r>
                              <w:r>
                                <w:rPr>
                                  <w:rFonts w:ascii="Segoe UI" w:hAnsi="Segoe UI" w:eastAsia="Segoe UI"/>
                                  <w:b/>
                                  <w:color w:val="000000"/>
                                  <w:sz w:val="16"/>
                                </w:rPr>
                                <w:br/>
                                <w:t xml:space="preserve">MAZOMANIE, WI 53560</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709-9575</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714-4010</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www.amethystwellness.net</w:t>
                  </w:r>
                </w:p>
              </w:tc>
            </w:tr>
            <w:tr>
              <w:trPr>
                <w:trHeight w:val="296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03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Russian, Ukrainian</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Amethyst Wellness, we provide compassionate, personalized mental health services designed to support your journey. Whether you're navigating challenges with mental health or substance use, our team is here to walk alongside you. We offer specialized support tailored to meet your needs and goals. Amethyst Wellness combines clinical expertise with a client-centered approach, ensuring that each person feels heard, empowered, and equipped to move forward with strength and confidence. We believe recovery is possible!</w:t>
                  </w:r>
                  <w:r>
                    <w:rPr>
                      <w:rFonts w:ascii="Arial" w:hAnsi="Arial" w:eastAsia="Arial"/>
                      <w:color w:val="000000"/>
                      <w:sz w:val="16"/>
                    </w:rPr>
                    <w:br/>
                  </w:r>
                  <w:r>
                    <w:rPr>
                      <w:rFonts w:ascii="Arial" w:hAnsi="Arial" w:eastAsia="Arial"/>
                      <w:color w:val="000000"/>
                      <w:sz w:val="16"/>
                    </w:rPr>
                    <w:br/>
                    <w:t xml:space="preserve">Amethyst Wellness - Supporting Healing, Growth, and Recovery</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ANESIS CENTER FOR MARRIAGE AND FAMILY THERAPY LLC</w:t>
                              </w:r>
                              <w:r>
                                <w:rPr>
                                  <w:rFonts w:ascii="Arial" w:hAnsi="Arial" w:eastAsia="Arial"/>
                                  <w:b/>
                                  <w:color w:val="FFFFFF"/>
                                  <w:sz w:val="28"/>
                                </w:rPr>
                                <w:t xml:space="preserve"> (Anesis CMFT)</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12186</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1326"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815 FORWARD Drive</w:t>
                              </w:r>
                              <w:r>
                                <w:rPr>
                                  <w:rFonts w:ascii="Segoe UI" w:hAnsi="Segoe UI" w:eastAsia="Segoe UI"/>
                                  <w:b/>
                                  <w:color w:val="000000"/>
                                  <w:sz w:val="16"/>
                                </w:rPr>
                                <w:br/>
                                <w:t xml:space="preserve">MADISON, WI 53711</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2701 INTERNATIONAL Lane</w:t>
                              </w:r>
                              <w:r>
                                <w:rPr>
                                  <w:rFonts w:ascii="Segoe UI" w:hAnsi="Segoe UI" w:eastAsia="Segoe UI"/>
                                  <w:b/>
                                  <w:color w:val="000000"/>
                                  <w:sz w:val="16"/>
                                </w:rPr>
                                <w:br/>
                                <w:t xml:space="preserve">STE 210</w:t>
                              </w:r>
                              <w:r>
                                <w:rPr>
                                  <w:rFonts w:ascii="Segoe UI" w:hAnsi="Segoe UI" w:eastAsia="Segoe UI"/>
                                  <w:b/>
                                  <w:color w:val="000000"/>
                                  <w:sz w:val="16"/>
                                </w:rPr>
                                <w:br/>
                                <w:t xml:space="preserve">MADISON, WI 53704-3126</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2206 UNIVERSITY Avenue</w:t>
                              </w:r>
                              <w:r>
                                <w:rPr>
                                  <w:rFonts w:ascii="Segoe UI" w:hAnsi="Segoe UI" w:eastAsia="Segoe UI"/>
                                  <w:b/>
                                  <w:color w:val="000000"/>
                                  <w:sz w:val="16"/>
                                </w:rPr>
                                <w:br/>
                                <w:t xml:space="preserve">MADISON, WI 53726</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268-6530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709-1744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http://anesistherapycenter.com/</w:t>
                  </w:r>
                </w:p>
              </w:tc>
            </w:tr>
            <w:tr>
              <w:trPr>
                <w:trHeight w:val="356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64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We do not specialize in treatment for autism or developmental disabilities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French, Hmong,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75.50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Anesis Therapy has a deep commitment to culturally responsive, trauma-informed care. We specialize in serving diverse communities by honoring cultural identity, lived experience, and family traditions as central to the healing process. Our multidisciplinary team offers counseling, peer support, skill-building, case management, and community connection in ways that reflect and respect the languages, histories, and values of the people we serve. At Anesis, we create a safe space where individuals and families from all backgrounds can find support, empowerment, and tools for lasting recovery.</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ANESIS FOUNDATION FOR MENTAL HEALTH, INC.</w:t>
                              </w:r>
                              <w:r>
                                <w:rPr>
                                  <w:rFonts w:ascii="Arial" w:hAnsi="Arial" w:eastAsia="Arial"/>
                                  <w:b/>
                                  <w:color w:val="FFFFFF"/>
                                  <w:sz w:val="28"/>
                                </w:rPr>
                                <w:t xml:space="preserve"> (Anesis Foundation)</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14699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815 FORWARD Drive</w:t>
                              </w:r>
                              <w:r>
                                <w:rPr>
                                  <w:rFonts w:ascii="Segoe UI" w:hAnsi="Segoe UI" w:eastAsia="Segoe UI"/>
                                  <w:b/>
                                  <w:color w:val="000000"/>
                                  <w:sz w:val="16"/>
                                </w:rPr>
                                <w:br/>
                                <w:t xml:space="preserve">MADISON, WI 53711</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2701 INTERNATIONAL Lane</w:t>
                              </w:r>
                              <w:r>
                                <w:rPr>
                                  <w:rFonts w:ascii="Segoe UI" w:hAnsi="Segoe UI" w:eastAsia="Segoe UI"/>
                                  <w:b/>
                                  <w:color w:val="000000"/>
                                  <w:sz w:val="16"/>
                                </w:rPr>
                                <w:br/>
                                <w:t xml:space="preserve">STE 201</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268-6530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709-1744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https://anesistherapycenter.com/anesis-foundation</w:t>
                  </w:r>
                </w:p>
              </w:tc>
            </w:tr>
            <w:tr>
              <w:trPr>
                <w:trHeight w:val="26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736"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Anesis Foundation is currently accepting client referrals from Dane County Human Services, specifically through Child Protective Services (CPS) and Youth Justice divisions.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The Anesis Foundation is the nonprofit clinical arm of Anesis Therapy. We provide community-based support to families involved in the Child Protective Services (CPS) and Youth Justice systems. Our services include parent peer support, family therapy, parent mentoring, education, and wraparound care designed to strengthen families. Through culturally responsive and trauma-informed approaches, we help families heal, grow, and rebuild their lives.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ANU FAMILY SERVICES, INC.</w:t>
                              </w:r>
                              <w:r>
                                <w:rPr>
                                  <w:rFonts w:ascii="Arial" w:hAnsi="Arial" w:eastAsia="Arial"/>
                                  <w:b/>
                                  <w:color w:val="FFFFFF"/>
                                  <w:sz w:val="28"/>
                                </w:rPr>
                                <w:t xml:space="preserve"> (Anu)</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11898</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901 FOURTH Street</w:t>
                              </w:r>
                              <w:r>
                                <w:rPr>
                                  <w:rFonts w:ascii="Segoe UI" w:hAnsi="Segoe UI" w:eastAsia="Segoe UI"/>
                                  <w:b/>
                                  <w:color w:val="000000"/>
                                  <w:sz w:val="16"/>
                                </w:rPr>
                                <w:br/>
                                <w:t xml:space="preserve">STE 180</w:t>
                              </w:r>
                              <w:r>
                                <w:rPr>
                                  <w:rFonts w:ascii="Segoe UI" w:hAnsi="Segoe UI" w:eastAsia="Segoe UI"/>
                                  <w:b/>
                                  <w:color w:val="000000"/>
                                  <w:sz w:val="16"/>
                                </w:rPr>
                                <w:br/>
                                <w:t xml:space="preserve">HUDSON, WI 54016</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(715) 386-1547</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(855) 329-2681</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www.anufs.org</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Anu Family Services provides Parent Coaching, Youth Coaching, Individualized Trauma Services (ITS), and Psychotherapy for CCS consumers.</w:t>
                  </w:r>
                  <w:r>
                    <w:rPr>
                      <w:rFonts w:ascii="Arial" w:hAnsi="Arial" w:eastAsia="Arial"/>
                      <w:color w:val="000000"/>
                      <w:sz w:val="16"/>
                    </w:rPr>
                    <w:br/>
                  </w:r>
                  <w:r>
                    <w:rPr>
                      <w:rFonts w:ascii="Arial" w:hAnsi="Arial" w:eastAsia="Arial"/>
                      <w:color w:val="000000"/>
                      <w:sz w:val="16"/>
                    </w:rPr>
                    <w:br/>
                    <w:t xml:space="preserve">Parent Coaching: Parent coaching is an individualized service that helps parents/caregivers understand, respond to, and improve the behaviors of an enrolled youth based on the needs identified in the youth/family’s Plan of Care. Parent Coaching uses trauma-informed techniques, such as the Present-Moment Parenting model, to educate parents on the relationship between unwanted behavior and unexpressed feelings. Once those relationships are understood, parents learn how to approach their children in a way that heals them rather than re-traumatizes them. Parent coaches meet the parent/caregiver where they are at and use a customized approach based on the needs and capacity of the individual parent/caregiver and child. </w:t>
                  </w:r>
                  <w:r>
                    <w:rPr>
                      <w:rFonts w:ascii="Arial" w:hAnsi="Arial" w:eastAsia="Arial"/>
                      <w:color w:val="000000"/>
                      <w:sz w:val="16"/>
                    </w:rPr>
                    <w:br/>
                  </w:r>
                  <w:r>
                    <w:rPr>
                      <w:rFonts w:ascii="Arial" w:hAnsi="Arial" w:eastAsia="Arial"/>
                      <w:color w:val="000000"/>
                      <w:sz w:val="16"/>
                    </w:rPr>
                    <w:br/>
                    <w:t xml:space="preserve">Youth Coaching: Youth Coaches provide individualized services to help youth build healthy relationships and discover their potential. They engage in social and emotional learning methods that promote healthy relationships and coping skills to enhance youth well-being. Youth who participate in Youth Coaching services will have opportunities to improve their communication skills, character strengths, problem-solving skills, resiliency, life balance, and health and wellness.</w:t>
                  </w:r>
                  <w:r>
                    <w:rPr>
                      <w:rFonts w:ascii="Arial" w:hAnsi="Arial" w:eastAsia="Arial"/>
                      <w:color w:val="000000"/>
                      <w:sz w:val="16"/>
                    </w:rPr>
                    <w:br/>
                  </w:r>
                  <w:r>
                    <w:rPr>
                      <w:rFonts w:ascii="Arial" w:hAnsi="Arial" w:eastAsia="Arial"/>
                      <w:color w:val="000000"/>
                      <w:sz w:val="16"/>
                    </w:rPr>
                    <w:br/>
                    <w:t xml:space="preserve">Individualized Trauma Services (ITS):  Individualized Trauma Services builds a trusting relationship with adults and children who have experienced trauma and attachment disruptions so that they can assist the identified person with increasing their capacity to heal. The Resiliency Specialist brings their empathy, self-awareness, and expertise on trauma and attachment to all interactions, validating the person’s experience(s), including that current disruptive behaviors make sense given those experiences. ITS encourages and supports the person being helped to advocate for themselves and their needs, including their need for control in their lives.</w:t>
                  </w:r>
                  <w:r>
                    <w:rPr>
                      <w:rFonts w:ascii="Arial" w:hAnsi="Arial" w:eastAsia="Arial"/>
                      <w:color w:val="000000"/>
                      <w:sz w:val="16"/>
                    </w:rPr>
                    <w:br/>
                  </w:r>
                  <w:r>
                    <w:rPr>
                      <w:rFonts w:ascii="Arial" w:hAnsi="Arial" w:eastAsia="Arial"/>
                      <w:color w:val="000000"/>
                      <w:sz w:val="16"/>
                    </w:rPr>
                    <w:br/>
                    <w:t xml:space="preserve">Psychotherapy: Individual Psychotherapy Services may include, but are not limited to supporting the individual in establishing and/or clarifying behavioral health diagnoses, applying appropriate treatment methods derived from established psychological or systemic models, assisting the individual in learning how to modify their behaviors, cognitions, emotions, and other personal characteristics to promote success in recovery, develop a better understanding of the condition and the impact on one's life, implement positive coping skills strategies to promote higher degrees of wellness and life satisfaction.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ARC COMMUNITY SERVICES INC</w:t>
                              </w:r>
                              <w:r>
                                <w:rPr>
                                  <w:rFonts w:ascii="Arial" w:hAnsi="Arial" w:eastAsia="Arial"/>
                                  <w:b/>
                                  <w:color w:val="FFFFFF"/>
                                  <w:sz w:val="28"/>
                                </w:rPr>
                                <w:t xml:space="preserve"> (ARC)</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13109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2001 W. BELTLINE HWY.</w:t>
                              </w:r>
                              <w:r>
                                <w:rPr>
                                  <w:rFonts w:ascii="Segoe UI" w:hAnsi="Segoe UI" w:eastAsia="Segoe UI"/>
                                  <w:b/>
                                  <w:color w:val="000000"/>
                                  <w:sz w:val="16"/>
                                </w:rPr>
                                <w:br/>
                                <w:t xml:space="preserve">MADISON, WI 53713</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1409 EMIL STREET</w:t>
                              </w:r>
                              <w:r>
                                <w:rPr>
                                  <w:rFonts w:ascii="Segoe UI" w:hAnsi="Segoe UI" w:eastAsia="Segoe UI"/>
                                  <w:b/>
                                  <w:color w:val="000000"/>
                                  <w:sz w:val="16"/>
                                </w:rPr>
                                <w:br/>
                                <w:t xml:space="preserve">MADISON, WI 53713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278-2300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278-2313</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www.arccommserv.com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ARC offers services to adult women who have a substance use disorder and satisfy requirements for admission to an outpatient level of care under DHS 75.13 or DHS 35. We offer specialized programming for pregnant and post-partum women.</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 | DHS 75.49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Individual and group interventions addressing substance use and co-occurring disorders utilizing cognitive behavioral techniques to address family and relationships, trauma, emotional regulation, anger management, and parenting.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ASPIRES247 LLC</w:t>
                              </w:r>
                              <w:r>
                                <w:rPr>
                                  <w:rFonts w:ascii="Arial" w:hAnsi="Arial" w:eastAsia="Arial"/>
                                  <w:b/>
                                  <w:color w:val="FFFFFF"/>
                                  <w:sz w:val="28"/>
                                </w:rPr>
                                <w:t xml:space="preserve"> (Aspires247)</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12076</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2458 HOARD Street</w:t>
                              </w:r>
                              <w:r>
                                <w:rPr>
                                  <w:rFonts w:ascii="Segoe UI" w:hAnsi="Segoe UI" w:eastAsia="Segoe UI"/>
                                  <w:b/>
                                  <w:color w:val="000000"/>
                                  <w:sz w:val="16"/>
                                </w:rPr>
                                <w:br/>
                                <w:t xml:space="preserve">UNIT 1</w:t>
                              </w:r>
                              <w:r>
                                <w:rPr>
                                  <w:rFonts w:ascii="Segoe UI" w:hAnsi="Segoe UI" w:eastAsia="Segoe UI"/>
                                  <w:b/>
                                  <w:color w:val="000000"/>
                                  <w:sz w:val="16"/>
                                </w:rPr>
                                <w:br/>
                                <w:t xml:space="preserve">MADISON, WI 53704</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445-6757</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p>
              </w:tc>
            </w:tr>
            <w:tr>
              <w:trPr>
                <w:trHeight w:val="2053"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131"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13 - 49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I have worked with individuals with visual limitations in a vocational capacity but would not be qualified to do mobility training with this population and I do not read Braille.</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Anne Spires gained her passion &amp; experience assisting people in overcoming barriers while respecting personal values as a Transition Coordinator/Special Education teacher in school and community settings. Guiding individuals with multiple areas of difficulty as they learn to access adult life &amp; independence is always the goal. The strategies Anne uses are chosen with her clients according to their personal strengths, neurology, preferences &amp; individual goals. Anne has assisted clients &amp; students to develop the skills and structures they need to attain the lives they want for the past 20 years. She looks forward to continuing this work with you. </w:t>
                  </w:r>
                  <w:r>
                    <w:rPr>
                      <w:rFonts w:ascii="Arial" w:hAnsi="Arial" w:eastAsia="Arial"/>
                      <w:color w:val="000000"/>
                      <w:sz w:val="16"/>
                    </w:rPr>
                    <w:br/>
                    <w:t xml:space="preserve"> </w:t>
                  </w:r>
                  <w:r>
                    <w:rPr>
                      <w:rFonts w:ascii="Arial" w:hAnsi="Arial" w:eastAsia="Arial"/>
                      <w:color w:val="000000"/>
                      <w:sz w:val="16"/>
                    </w:rPr>
                    <w:br/>
                    <w:t xml:space="preserve">The following are examples of services available with Anne:  </w:t>
                  </w:r>
                  <w:r>
                    <w:rPr>
                      <w:rFonts w:ascii="Arial" w:hAnsi="Arial" w:eastAsia="Arial"/>
                      <w:color w:val="000000"/>
                      <w:sz w:val="16"/>
                    </w:rPr>
                    <w:br/>
                  </w:r>
                  <w:r>
                    <w:rPr>
                      <w:rFonts w:ascii="Arial" w:hAnsi="Arial" w:eastAsia="Arial"/>
                      <w:color w:val="000000"/>
                      <w:sz w:val="16"/>
                    </w:rPr>
                    <w:br/>
                    <w:t xml:space="preserve">Trauma informed Yoga &amp; Somatic Practices: Focus on promoting emotional regulation, trauma symptom management, pain relief, and relaxation.  </w:t>
                  </w:r>
                  <w:r>
                    <w:rPr>
                      <w:rFonts w:ascii="Arial" w:hAnsi="Arial" w:eastAsia="Arial"/>
                      <w:color w:val="000000"/>
                      <w:sz w:val="16"/>
                    </w:rPr>
                    <w:br/>
                  </w:r>
                  <w:r>
                    <w:rPr>
                      <w:rFonts w:ascii="Arial" w:hAnsi="Arial" w:eastAsia="Arial"/>
                      <w:color w:val="000000"/>
                      <w:sz w:val="16"/>
                    </w:rPr>
                    <w:br/>
                    <w:t xml:space="preserve">HeartMath ADD Facilitator: Teach &amp; use HeartMath techniques &amp; technology during sessions to achieve emotional regulation while learning what calm feels like. </w:t>
                  </w:r>
                  <w:r>
                    <w:rPr>
                      <w:rFonts w:ascii="Arial" w:hAnsi="Arial" w:eastAsia="Arial"/>
                      <w:color w:val="000000"/>
                      <w:sz w:val="16"/>
                    </w:rPr>
                    <w:br/>
                  </w:r>
                  <w:r>
                    <w:rPr>
                      <w:rFonts w:ascii="Arial" w:hAnsi="Arial" w:eastAsia="Arial"/>
                      <w:color w:val="000000"/>
                      <w:sz w:val="16"/>
                    </w:rPr>
                    <w:br/>
                    <w:t xml:space="preserve">Medication Management (non-prescriber).  </w:t>
                  </w:r>
                  <w:r>
                    <w:rPr>
                      <w:rFonts w:ascii="Arial" w:hAnsi="Arial" w:eastAsia="Arial"/>
                      <w:color w:val="000000"/>
                      <w:sz w:val="16"/>
                    </w:rPr>
                    <w:br/>
                    <w:t xml:space="preserve">Physical Health Monitoring: Working with you to track your health goal progress while advocating for and with you so you get the care you need. </w:t>
                  </w:r>
                  <w:r>
                    <w:rPr>
                      <w:rFonts w:ascii="Arial" w:hAnsi="Arial" w:eastAsia="Arial"/>
                      <w:color w:val="000000"/>
                      <w:sz w:val="16"/>
                    </w:rPr>
                    <w:br/>
                  </w:r>
                  <w:r>
                    <w:rPr>
                      <w:rFonts w:ascii="Arial" w:hAnsi="Arial" w:eastAsia="Arial"/>
                      <w:color w:val="000000"/>
                      <w:sz w:val="16"/>
                    </w:rPr>
                    <w:br/>
                    <w:t xml:space="preserve">Individual Skills Enhancement: Developing skills to support work, life &amp; wellness goals. This can include anything from learning to safely access the community, to cooking, to developing emotional regulation skills &amp; the awareness of when to use them. </w:t>
                  </w:r>
                  <w:r>
                    <w:rPr>
                      <w:rFonts w:ascii="Arial" w:hAnsi="Arial" w:eastAsia="Arial"/>
                      <w:color w:val="000000"/>
                      <w:sz w:val="16"/>
                    </w:rPr>
                    <w:br/>
                  </w:r>
                  <w:r>
                    <w:rPr>
                      <w:rFonts w:ascii="Arial" w:hAnsi="Arial" w:eastAsia="Arial"/>
                      <w:color w:val="000000"/>
                      <w:sz w:val="16"/>
                    </w:rPr>
                    <w:br/>
                    <w:t xml:space="preserve">Individual/Family Psychoeducation: Helping you &amp; the important people in your life understand what you experience &amp; what is helpful for you. </w:t>
                  </w:r>
                  <w:r>
                    <w:rPr>
                      <w:rFonts w:ascii="Arial" w:hAnsi="Arial" w:eastAsia="Arial"/>
                      <w:color w:val="000000"/>
                      <w:sz w:val="16"/>
                    </w:rPr>
                    <w:br/>
                  </w:r>
                  <w:r>
                    <w:rPr>
                      <w:rFonts w:ascii="Arial" w:hAnsi="Arial" w:eastAsia="Arial"/>
                      <w:color w:val="000000"/>
                      <w:sz w:val="16"/>
                    </w:rPr>
                    <w:br/>
                    <w:t xml:space="preserve">Wellness Management and Recovery: Using nutrition &amp; fitness to support and maintain mental health recovery. </w:t>
                  </w:r>
                  <w:r>
                    <w:rPr>
                      <w:rFonts w:ascii="Arial" w:hAnsi="Arial" w:eastAsia="Arial"/>
                      <w:color w:val="000000"/>
                      <w:sz w:val="16"/>
                    </w:rPr>
                    <w:br/>
                  </w:r>
                  <w:r>
                    <w:rPr>
                      <w:rFonts w:ascii="Arial" w:hAnsi="Arial" w:eastAsia="Arial"/>
                      <w:color w:val="000000"/>
                      <w:sz w:val="16"/>
                    </w:rPr>
                    <w:br/>
                    <w:t xml:space="preserve">Employment Related Skill Development: Pre-vocational skills, job coaching, social skills/soft skills instruction, using technology, checklists &amp; alarms; helping you learn to stay calm at work and in the community.  </w:t>
                  </w:r>
                  <w:r>
                    <w:rPr>
                      <w:rFonts w:ascii="Arial" w:hAnsi="Arial" w:eastAsia="Arial"/>
                      <w:color w:val="000000"/>
                      <w:sz w:val="16"/>
                    </w:rPr>
                    <w:br/>
                  </w:r>
                  <w:r>
                    <w:rPr>
                      <w:rFonts w:ascii="Arial" w:hAnsi="Arial" w:eastAsia="Arial"/>
                      <w:color w:val="000000"/>
                      <w:sz w:val="16"/>
                    </w:rPr>
                    <w:br/>
                    <w:t xml:space="preserve">Special areas of interest and expertise: </w:t>
                  </w:r>
                  <w:r>
                    <w:rPr>
                      <w:rFonts w:ascii="Arial" w:hAnsi="Arial" w:eastAsia="Arial"/>
                      <w:color w:val="000000"/>
                      <w:sz w:val="16"/>
                    </w:rPr>
                    <w:br/>
                    <w:t xml:space="preserve">• Working with neurodivergent individuals &amp; people with learning disabilities/differences.</w:t>
                  </w:r>
                  <w:r>
                    <w:rPr>
                      <w:rFonts w:ascii="Arial" w:hAnsi="Arial" w:eastAsia="Arial"/>
                      <w:color w:val="000000"/>
                      <w:sz w:val="16"/>
                    </w:rPr>
                    <w:br/>
                    <w:t xml:space="preserve">• Developing individual yoga &amp; exercise routines for overall physical &amp; mental health.</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AVANDRA MENTAL WELLNESS LLC</w:t>
                              </w:r>
                              <w:r>
                                <w:rPr>
                                  <w:rFonts w:ascii="Arial" w:hAnsi="Arial" w:eastAsia="Arial"/>
                                  <w:b/>
                                  <w:color w:val="FFFFFF"/>
                                  <w:sz w:val="28"/>
                                </w:rPr>
                                <w:t xml:space="preserve"> (Avandra Mental Welln)</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14637</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3324 MILWAUKEE Street</w:t>
                              </w:r>
                              <w:r>
                                <w:rPr>
                                  <w:rFonts w:ascii="Segoe UI" w:hAnsi="Segoe UI" w:eastAsia="Segoe UI"/>
                                  <w:b/>
                                  <w:color w:val="000000"/>
                                  <w:sz w:val="16"/>
                                </w:rPr>
                                <w:br/>
                                <w:t xml:space="preserve">MADISON, WI 53714</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495-7444</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www.avandramw.com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878"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4 - 21</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This provider offers psychotherapy services to children and adolescents. This provider offers services through telehealth or in person at their office location. This provider specializes in treating complex trauma, anger and behavioral issues, ADD\ADHD, child sexual abuse, anxiety, and depression. This provider draws specializes in using meditation, breathwork, yoga practices, TF-CBT, and Brainspotting.</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BADGER CARE LLC</w:t>
                              </w:r>
                              <w:r>
                                <w:rPr>
                                  <w:rFonts w:ascii="Arial" w:hAnsi="Arial" w:eastAsia="Arial"/>
                                  <w:b/>
                                  <w:color w:val="FFFFFF"/>
                                  <w:sz w:val="28"/>
                                </w:rPr>
                                <w:t xml:space="preserve"> (Badger Care Clinic)</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13693</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210 N MAIN STREET </w:t>
                              </w:r>
                              <w:r>
                                <w:rPr>
                                  <w:rFonts w:ascii="Segoe UI" w:hAnsi="Segoe UI" w:eastAsia="Segoe UI"/>
                                  <w:b/>
                                  <w:color w:val="000000"/>
                                  <w:sz w:val="16"/>
                                </w:rPr>
                                <w:br/>
                                <w:t xml:space="preserve">STE 103</w:t>
                              </w:r>
                              <w:r>
                                <w:rPr>
                                  <w:rFonts w:ascii="Segoe UI" w:hAnsi="Segoe UI" w:eastAsia="Segoe UI"/>
                                  <w:b/>
                                  <w:color w:val="000000"/>
                                  <w:sz w:val="16"/>
                                </w:rPr>
                                <w:br/>
                                <w:t xml:space="preserve">DEFOREST, WI 53532</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842-2660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305-8898</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www.badgercareclinic.com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4 - 74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Badger Care LLC is an agency that provides medication management and substance abuse services to residents of Dane County. Our staff consists of a licensed physician, licensed clinical substance abuse counselor and licensed medical assistants. The staff have a combined over 40 years of experience providing comprehensive physical acute care, substance abuse and mental health services to consumers. Our agency strives to treat everyone we serve with the utmost dignity and respect. We believe in treating the whole self through a multitude of evidence based approaches.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BADGER YOUTH SERVICES LLC</w:t>
                              </w:r>
                              <w:r>
                                <w:rPr>
                                  <w:rFonts w:ascii="Arial" w:hAnsi="Arial" w:eastAsia="Arial"/>
                                  <w:b/>
                                  <w:color w:val="FFFFFF"/>
                                  <w:sz w:val="28"/>
                                </w:rPr>
                                <w:t xml:space="preserve"> (Badger Youth Service)</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14527</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3972 RUTH Court</w:t>
                              </w:r>
                              <w:r>
                                <w:rPr>
                                  <w:rFonts w:ascii="Segoe UI" w:hAnsi="Segoe UI" w:eastAsia="Segoe UI"/>
                                  <w:b/>
                                  <w:color w:val="000000"/>
                                  <w:sz w:val="16"/>
                                </w:rPr>
                                <w:br/>
                                <w:t xml:space="preserve">MCFARLAND, WI 53558</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695-4418</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249-1606</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4 - 21</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Badger Youth Services is a community-based organization that promotes positive mental health and prevents or minimizes mental health problems. BYS is led by John Harmelink, who brings 32 years of experience as a youth program director at a local community center and 30 years at MMSD, providing services and support to youth with mental health and behavioral issues. BYS provides supportive services to enhance emotional, psychological and social well being. Service array includes individual and family psychoeducation, peer support, individual related skills training. Practices will be evidenced based and delivered in community settings. BYS staff has extensive experience in the development of study skills, social /emotional skills, mindfulness, life skills, anger management, growth mindset, recreational activities, IEP assistance, and offers wellness training with a certified trainer. Transportation can be provided to appointments. Flexible meeting times to include evening and weekend availability to ensure access for all youth to BYS services.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BETTER BEE, INC.</w:t>
                              </w:r>
                              <w:r>
                                <w:rPr>
                                  <w:rFonts w:ascii="Arial" w:hAnsi="Arial" w:eastAsia="Arial"/>
                                  <w:b/>
                                  <w:color w:val="FFFFFF"/>
                                  <w:sz w:val="28"/>
                                </w:rPr>
                                <w:t xml:space="preserve"> (Better Bee)</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13362</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212 EAST VERONA AVE. </w:t>
                              </w:r>
                              <w:r>
                                <w:rPr>
                                  <w:rFonts w:ascii="Segoe UI" w:hAnsi="Segoe UI" w:eastAsia="Segoe UI"/>
                                  <w:b/>
                                  <w:color w:val="000000"/>
                                  <w:sz w:val="16"/>
                                </w:rPr>
                                <w:br/>
                                <w:t xml:space="preserve">STE B</w:t>
                              </w:r>
                              <w:r>
                                <w:rPr>
                                  <w:rFonts w:ascii="Segoe UI" w:hAnsi="Segoe UI" w:eastAsia="Segoe UI"/>
                                  <w:b/>
                                  <w:color w:val="000000"/>
                                  <w:sz w:val="16"/>
                                </w:rPr>
                                <w:br/>
                                <w:t xml:space="preserve">VERONA, WI 53593</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618-0009</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p>
              </w:tc>
            </w:tr>
            <w:tr>
              <w:trPr>
                <w:trHeight w:val="2053"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131"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I am unable to provide services to sexual offenders at this time.</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Better Bee provides a variety of wellness services to promote a better life experience.  We provide care that is patient-centered, culturally sensitive and LGBTQ-affirmative.</w:t>
                  </w:r>
                  <w:r>
                    <w:rPr>
                      <w:rFonts w:ascii="Arial" w:hAnsi="Arial" w:eastAsia="Arial"/>
                      <w:color w:val="000000"/>
                      <w:sz w:val="16"/>
                    </w:rPr>
                    <w:br/>
                  </w:r>
                  <w:r>
                    <w:rPr>
                      <w:rFonts w:ascii="Arial" w:hAnsi="Arial" w:eastAsia="Arial"/>
                      <w:color w:val="000000"/>
                      <w:sz w:val="16"/>
                    </w:rPr>
                    <w:br/>
                    <w:t xml:space="preserve">We offer support in these areas:</w:t>
                  </w:r>
                  <w:r>
                    <w:rPr>
                      <w:rFonts w:ascii="Arial" w:hAnsi="Arial" w:eastAsia="Arial"/>
                      <w:color w:val="000000"/>
                      <w:sz w:val="16"/>
                    </w:rPr>
                    <w:br/>
                    <w:t xml:space="preserve">Individual Skill Development</w:t>
                  </w:r>
                  <w:r>
                    <w:rPr>
                      <w:rFonts w:ascii="Arial" w:hAnsi="Arial" w:eastAsia="Arial"/>
                      <w:color w:val="000000"/>
                      <w:sz w:val="16"/>
                    </w:rPr>
                    <w:br/>
                    <w:t xml:space="preserve">Individual and/or Family Psychoeducation</w:t>
                  </w:r>
                  <w:r>
                    <w:rPr>
                      <w:rFonts w:ascii="Arial" w:hAnsi="Arial" w:eastAsia="Arial"/>
                      <w:color w:val="000000"/>
                      <w:sz w:val="16"/>
                    </w:rPr>
                    <w:br/>
                    <w:t xml:space="preserve">Medication Management</w:t>
                  </w:r>
                  <w:r>
                    <w:rPr>
                      <w:rFonts w:ascii="Arial" w:hAnsi="Arial" w:eastAsia="Arial"/>
                      <w:color w:val="000000"/>
                      <w:sz w:val="16"/>
                    </w:rPr>
                    <w:br/>
                    <w:t xml:space="preserve">Physical Health Monitoring</w:t>
                  </w:r>
                  <w:r>
                    <w:rPr>
                      <w:rFonts w:ascii="Arial" w:hAnsi="Arial" w:eastAsia="Arial"/>
                      <w:color w:val="000000"/>
                      <w:sz w:val="16"/>
                    </w:rPr>
                    <w:br/>
                    <w:t xml:space="preserve">Employment Related Skill Development</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BODY MECHANIX, LLC</w:t>
                              </w:r>
                              <w:r>
                                <w:rPr>
                                  <w:rFonts w:ascii="Arial" w:hAnsi="Arial" w:eastAsia="Arial"/>
                                  <w:b/>
                                  <w:color w:val="FFFFFF"/>
                                  <w:sz w:val="28"/>
                                </w:rPr>
                                <w:t xml:space="preserve"> (Body Mechanix, LLC)</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13832</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7781 ELMWOOD Avenue</w:t>
                              </w:r>
                              <w:r>
                                <w:rPr>
                                  <w:rFonts w:ascii="Segoe UI" w:hAnsi="Segoe UI" w:eastAsia="Segoe UI"/>
                                  <w:b/>
                                  <w:color w:val="000000"/>
                                  <w:sz w:val="16"/>
                                </w:rPr>
                                <w:br/>
                                <w:t xml:space="preserve">STE 112</w:t>
                              </w:r>
                              <w:r>
                                <w:rPr>
                                  <w:rFonts w:ascii="Segoe UI" w:hAnsi="Segoe UI" w:eastAsia="Segoe UI"/>
                                  <w:b/>
                                  <w:color w:val="000000"/>
                                  <w:sz w:val="16"/>
                                </w:rPr>
                                <w:br/>
                                <w:t xml:space="preserve">MIDDLETON, WI 53562</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836-8111</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www.bodymechanixfitness.com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13 - 84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My area of expertise is Trauma Informed Weight Lifting. Almost anyone could benefit physically and emotionally from progressive resistance training, with the proper instruction, support, guidance and oversight. Restrictions would depend on the individual's emotional limitations and physically capabilities and would need to assessed individually.</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Body Mechanix provides a state-of-the-art fully equipped personal fitness training facility providing one-­on-one, private, by appointment only, personal training sessions offering a multi-faceted and holistic approach to fitness. </w:t>
                  </w:r>
                  <w:r>
                    <w:rPr>
                      <w:rFonts w:ascii="Arial" w:hAnsi="Arial" w:eastAsia="Arial"/>
                      <w:color w:val="000000"/>
                      <w:sz w:val="16"/>
                    </w:rPr>
                    <w:br/>
                  </w:r>
                  <w:r>
                    <w:rPr>
                      <w:rFonts w:ascii="Arial" w:hAnsi="Arial" w:eastAsia="Arial"/>
                      <w:color w:val="000000"/>
                      <w:sz w:val="16"/>
                    </w:rPr>
                    <w:br/>
                    <w:t xml:space="preserve">We are committed to: </w:t>
                  </w:r>
                  <w:r>
                    <w:rPr>
                      <w:rFonts w:ascii="Arial" w:hAnsi="Arial" w:eastAsia="Arial"/>
                      <w:color w:val="000000"/>
                      <w:sz w:val="16"/>
                    </w:rPr>
                    <w:br/>
                    <w:t xml:space="preserve">**Educate every client and provide structure and accountability </w:t>
                  </w:r>
                  <w:r>
                    <w:rPr>
                      <w:rFonts w:ascii="Arial" w:hAnsi="Arial" w:eastAsia="Arial"/>
                      <w:color w:val="000000"/>
                      <w:sz w:val="16"/>
                    </w:rPr>
                    <w:br/>
                    <w:t xml:space="preserve">**Help each client to develop a lifestyle that encourages health and wellness </w:t>
                  </w:r>
                  <w:r>
                    <w:rPr>
                      <w:rFonts w:ascii="Arial" w:hAnsi="Arial" w:eastAsia="Arial"/>
                      <w:color w:val="000000"/>
                      <w:sz w:val="16"/>
                    </w:rPr>
                    <w:br/>
                    <w:t xml:space="preserve">**Mentor clients to help them achieve new levels of positive physical change that they can maintain on their own throughout a lifetime </w:t>
                  </w:r>
                  <w:r>
                    <w:rPr>
                      <w:rFonts w:ascii="Arial" w:hAnsi="Arial" w:eastAsia="Arial"/>
                      <w:color w:val="000000"/>
                      <w:sz w:val="16"/>
                    </w:rPr>
                    <w:br/>
                    <w:t xml:space="preserve">**Integrate all the various components necessary to attain optimal health including strength and core training, cardiovascular training, flexibility and balance exercises, relaxation techniques, diet, and supplementation. </w:t>
                  </w:r>
                  <w:r>
                    <w:rPr>
                      <w:rFonts w:ascii="Arial" w:hAnsi="Arial" w:eastAsia="Arial"/>
                      <w:color w:val="000000"/>
                      <w:sz w:val="16"/>
                    </w:rPr>
                    <w:br/>
                    <w:t xml:space="preserve">**Incorporate all components into a well-rounded all-inclusive training philosophy </w:t>
                  </w:r>
                  <w:r>
                    <w:rPr>
                      <w:rFonts w:ascii="Arial" w:hAnsi="Arial" w:eastAsia="Arial"/>
                      <w:color w:val="000000"/>
                      <w:sz w:val="16"/>
                    </w:rPr>
                    <w:br/>
                    <w:t xml:space="preserve">**Exceed client expectations developing programs that deliver exceptional results by applying and following sound scientifically proven systems, carefully supervised, and individually designed with each client's specific goals in mind. </w:t>
                  </w:r>
                  <w:r>
                    <w:rPr>
                      <w:rFonts w:ascii="Arial" w:hAnsi="Arial" w:eastAsia="Arial"/>
                      <w:color w:val="000000"/>
                      <w:sz w:val="16"/>
                    </w:rPr>
                    <w:br/>
                    <w:t xml:space="preserve">**Design individualized, systematic fitness programs by gaining a thorough understanding of each client's goals, needs and abilities </w:t>
                  </w:r>
                  <w:r>
                    <w:rPr>
                      <w:rFonts w:ascii="Arial" w:hAnsi="Arial" w:eastAsia="Arial"/>
                      <w:color w:val="000000"/>
                      <w:sz w:val="16"/>
                    </w:rPr>
                    <w:br/>
                    <w:t xml:space="preserve">**Monitor client's needs, functional capabilities and physiological effects from exercise utilizing proper and regular fitness assessments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BRIARPATCH YOUTH SERVICES, INC</w:t>
                              </w:r>
                              <w:r>
                                <w:rPr>
                                  <w:rFonts w:ascii="Arial" w:hAnsi="Arial" w:eastAsia="Arial"/>
                                  <w:b/>
                                  <w:color w:val="FFFFFF"/>
                                  <w:sz w:val="28"/>
                                </w:rPr>
                                <w:t xml:space="preserve"> (Briarpatch)</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14606</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2720 RIMROCK Road</w:t>
                              </w:r>
                              <w:r>
                                <w:rPr>
                                  <w:rFonts w:ascii="Segoe UI" w:hAnsi="Segoe UI" w:eastAsia="Segoe UI"/>
                                  <w:b/>
                                  <w:color w:val="000000"/>
                                  <w:sz w:val="16"/>
                                </w:rPr>
                                <w:br/>
                                <w:t xml:space="preserve">FITCHBURG, WI 53713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245-2550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245-2551</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www.briarpatch.org</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12 - 24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Briarpatch Youth Services (BYS) is a non-profit organization serving youth and their families with over 50 years of experience. BYS provides comprehensive, trauma-informed, and youth-centered mental health services to individuals aged 12–24 experiencing homelessness, justice system involvement, family life disruptions, or other significant challenges. Through its implementation of the Comprehensive Community Services (CCS) program, BYS offers a range of psychosocial rehabilitation services tailored to the unique needs of each client. These services include: </w:t>
                  </w:r>
                  <w:r>
                    <w:rPr>
                      <w:rFonts w:ascii="Arial" w:hAnsi="Arial" w:eastAsia="Arial"/>
                      <w:color w:val="000000"/>
                      <w:sz w:val="16"/>
                    </w:rPr>
                    <w:br/>
                  </w:r>
                  <w:r>
                    <w:rPr>
                      <w:rFonts w:ascii="Arial" w:hAnsi="Arial" w:eastAsia="Arial"/>
                      <w:color w:val="000000"/>
                      <w:sz w:val="16"/>
                    </w:rPr>
                    <w:br/>
                    <w:t xml:space="preserve">• Service Facilitation</w:t>
                  </w:r>
                  <w:r>
                    <w:rPr>
                      <w:rFonts w:ascii="Arial" w:hAnsi="Arial" w:eastAsia="Arial"/>
                      <w:color w:val="000000"/>
                      <w:sz w:val="16"/>
                    </w:rPr>
                    <w:br/>
                    <w:t xml:space="preserve">• Individual Skill Development and Enhancement</w:t>
                  </w:r>
                  <w:r>
                    <w:rPr>
                      <w:rFonts w:ascii="Arial" w:hAnsi="Arial" w:eastAsia="Arial"/>
                      <w:color w:val="000000"/>
                      <w:sz w:val="16"/>
                    </w:rPr>
                    <w:br/>
                    <w:t xml:space="preserve">• Individual and Family Psychoeducation</w:t>
                  </w:r>
                  <w:r>
                    <w:rPr>
                      <w:rFonts w:ascii="Arial" w:hAnsi="Arial" w:eastAsia="Arial"/>
                      <w:color w:val="000000"/>
                      <w:sz w:val="16"/>
                    </w:rPr>
                    <w:br/>
                    <w:t xml:space="preserve">• Psychotherapy and Trauma-Informed Interventions, pending staff credentials and availability </w:t>
                  </w:r>
                  <w:r>
                    <w:rPr>
                      <w:rFonts w:ascii="Arial" w:hAnsi="Arial" w:eastAsia="Arial"/>
                      <w:color w:val="000000"/>
                      <w:sz w:val="16"/>
                    </w:rPr>
                    <w:br/>
                  </w:r>
                  <w:r>
                    <w:rPr>
                      <w:rFonts w:ascii="Arial" w:hAnsi="Arial" w:eastAsia="Arial"/>
                      <w:color w:val="000000"/>
                      <w:sz w:val="16"/>
                    </w:rPr>
                    <w:br/>
                    <w:t xml:space="preserve">BYS stands out for its ability to create a safe, non-institutional environment that fosters trust and rapport with clients. The program addresses the mental health, educational, and life skill needs of participants to promote stability and prevent chronic homelessness or further justice system involvement.</w:t>
                  </w:r>
                  <w:r>
                    <w:rPr>
                      <w:rFonts w:ascii="Arial" w:hAnsi="Arial" w:eastAsia="Arial"/>
                      <w:color w:val="000000"/>
                      <w:sz w:val="16"/>
                    </w:rPr>
                    <w:br/>
                  </w:r>
                  <w:r>
                    <w:rPr>
                      <w:rFonts w:ascii="Arial" w:hAnsi="Arial" w:eastAsia="Arial"/>
                      <w:color w:val="000000"/>
                      <w:sz w:val="16"/>
                    </w:rPr>
                    <w:br/>
                    <w:t xml:space="preserve">BYS recognizes the critical role families play in the well-being and recovery of youth. Our services are designed to address the needs of not only the individual youth but also their families, fostering a holistic approach to care. We work collaboratively with families to strengthen communication, resolve conflicts, and build supportive environments that promote positive outcomes. Parent support services are an integral part of our program, offering education, resources, and coaching to help caregivers navigate challenges and better support their children. By empowering families, we aim to create lasting changes that improve the overall functioning and resilience of the entire family unit.</w:t>
                  </w:r>
                  <w:r>
                    <w:rPr>
                      <w:rFonts w:ascii="Arial" w:hAnsi="Arial" w:eastAsia="Arial"/>
                      <w:color w:val="000000"/>
                      <w:sz w:val="16"/>
                    </w:rPr>
                    <w:br/>
                  </w:r>
                  <w:r>
                    <w:rPr>
                      <w:rFonts w:ascii="Arial" w:hAnsi="Arial" w:eastAsia="Arial"/>
                      <w:color w:val="000000"/>
                      <w:sz w:val="16"/>
                    </w:rPr>
                    <w:br/>
                    <w:t xml:space="preserve">Services are delivered in community-based settings, including the youth’s home, schools, and BYS facilities, ensuring accessibility and convenience. Services are provided during regular business hours, 9AM - 8PM Monday - Friday. Services are available on Saturdays depending the availability of staff and client needs. These efforts are grounded in BYS’s goal to empower youth through strength-based and culturally inclusive practices.</w:t>
                  </w:r>
                  <w:r>
                    <w:rPr>
                      <w:rFonts w:ascii="Arial" w:hAnsi="Arial" w:eastAsia="Arial"/>
                      <w:color w:val="000000"/>
                      <w:sz w:val="16"/>
                    </w:rPr>
                    <w:br/>
                  </w:r>
                  <w:r>
                    <w:rPr>
                      <w:rFonts w:ascii="Arial" w:hAnsi="Arial" w:eastAsia="Arial"/>
                      <w:color w:val="000000"/>
                      <w:sz w:val="16"/>
                    </w:rPr>
                    <w:br/>
                    <w:t xml:space="preserve">To make a CCS referral, please visit: https://www.briarpatch.org/programs/youth-and-family-services/comprehensive-community-services/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BUILDING GREAT KIDS THERAPY, LLC</w:t>
                              </w:r>
                              <w:r>
                                <w:rPr>
                                  <w:rFonts w:ascii="Arial" w:hAnsi="Arial" w:eastAsia="Arial"/>
                                  <w:b/>
                                  <w:color w:val="FFFFFF"/>
                                  <w:sz w:val="28"/>
                                </w:rPr>
                                <w:t xml:space="preserve"> (Building Great Kids)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14465</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1738 EAGAN Road</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286-1171</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(833) 699-2154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www.buildinggreatkidstherapy.com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bl>
                      <w:p>
                        <w:pPr>
                          <w:spacing w:after="0" w:line="240" w:lineRule="auto"/>
                        </w:pPr>
                      </w:p>
                    </w:tc>
                  </w:tr>
                  <w:tr>
                    <w:trPr>
                      <w:trHeight w:val="1180"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4 - 17</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Building Great Kids Therapy is a private pediatric therapy practice located in Madison, WI. We empower children and their families to succeed at home, school and life. Building Great Kids Therapy offers advanced screenings, evaluations and interventions for children and young adults. Our licensed providers also develop individualized intervention plans designed to meet the needs of the whole child and their families. These plans may consist of increasing patient independence in self-care, ADL performance, managing emotional regulation and social-emotional behaviors, task attendance and skill building. Building Great Kids Therapy began accepting patients in August of 2023. We currently offer Speech and Language Therapy as well. Building Great Kids Therapy has immediate openings available on weekdays from 9am-7pm. Our hours of operation accommodate those needing services after the conclusion of their school day.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CAPITAL MINDS, LLC</w:t>
                              </w:r>
                              <w:r>
                                <w:rPr>
                                  <w:rFonts w:ascii="Arial" w:hAnsi="Arial" w:eastAsia="Arial"/>
                                  <w:b/>
                                  <w:color w:val="FFFFFF"/>
                                  <w:sz w:val="28"/>
                                </w:rPr>
                                <w:t xml:space="preserve"> (Capital Minds)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12815</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3830 ATWOOD AVE. </w:t>
                              </w:r>
                              <w:r>
                                <w:rPr>
                                  <w:rFonts w:ascii="Segoe UI" w:hAnsi="Segoe UI" w:eastAsia="Segoe UI"/>
                                  <w:b/>
                                  <w:color w:val="000000"/>
                                  <w:sz w:val="16"/>
                                </w:rPr>
                                <w:br/>
                                <w:t xml:space="preserve">UNIT #4</w:t>
                              </w:r>
                              <w:r>
                                <w:rPr>
                                  <w:rFonts w:ascii="Segoe UI" w:hAnsi="Segoe UI" w:eastAsia="Segoe UI"/>
                                  <w:b/>
                                  <w:color w:val="000000"/>
                                  <w:sz w:val="16"/>
                                </w:rPr>
                                <w:br/>
                                <w:t xml:space="preserve">MADISON, WI 53714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609-1849</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www.capitalminds.org</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Capital Minds provides a holistic approach to the overall health of families and individuals by using evidence based strategies and mindful practices. Our vision is to provide culturally competent services that promote the wellbeing of those we work with. We also encourage personal advocacy and healthy lifestyle choices.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CARING CONNECTION LLC</w:t>
                              </w:r>
                              <w:r>
                                <w:rPr>
                                  <w:rFonts w:ascii="Arial" w:hAnsi="Arial" w:eastAsia="Arial"/>
                                  <w:b/>
                                  <w:color w:val="FFFFFF"/>
                                  <w:sz w:val="28"/>
                                </w:rPr>
                                <w:t xml:space="preserve"> (Caring Connection)</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14440</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404 DECLARK Street</w:t>
                              </w:r>
                              <w:r>
                                <w:rPr>
                                  <w:rFonts w:ascii="Segoe UI" w:hAnsi="Segoe UI" w:eastAsia="Segoe UI"/>
                                  <w:b/>
                                  <w:color w:val="000000"/>
                                  <w:sz w:val="16"/>
                                </w:rPr>
                                <w:br/>
                                <w:t xml:space="preserve">BEAVER DAM, WI 53916</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400-9070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429-0103</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www.caringconnectionllc.com</w:t>
                  </w:r>
                </w:p>
              </w:tc>
            </w:tr>
            <w:tr>
              <w:trPr>
                <w:trHeight w:val="175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182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22 - 85+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Caring Connection — Empowering Wellness, Restoring Hope </w:t>
                  </w:r>
                  <w:r>
                    <w:rPr>
                      <w:rFonts w:ascii="Arial" w:hAnsi="Arial" w:eastAsia="Arial"/>
                      <w:color w:val="000000"/>
                      <w:sz w:val="16"/>
                    </w:rPr>
                    <w:br/>
                  </w:r>
                  <w:r>
                    <w:rPr>
                      <w:rFonts w:ascii="Arial" w:hAnsi="Arial" w:eastAsia="Arial"/>
                      <w:color w:val="000000"/>
                      <w:sz w:val="16"/>
                    </w:rPr>
                    <w:br/>
                    <w:t xml:space="preserve">At Caring Connection, we are more than a mental health agency — we are a trusted partner on your journey to emotional balance and psychological well-being. Rooted in compassion, professionalism, and a deep respect for each individual's unique experience, our mission is to support, empower, and uplift those navigating the challenges of life and mental health. </w:t>
                  </w:r>
                  <w:r>
                    <w:rPr>
                      <w:rFonts w:ascii="Arial" w:hAnsi="Arial" w:eastAsia="Arial"/>
                      <w:color w:val="000000"/>
                      <w:sz w:val="16"/>
                    </w:rPr>
                    <w:br/>
                  </w:r>
                  <w:r>
                    <w:rPr>
                      <w:rFonts w:ascii="Arial" w:hAnsi="Arial" w:eastAsia="Arial"/>
                      <w:color w:val="000000"/>
                      <w:sz w:val="16"/>
                    </w:rPr>
                    <w:br/>
                    <w:t xml:space="preserve">We recognize that life can sometimes feel overwhelming. Our experienced and CCS-certified team is here to provide evidence-based interventions in a safe, supportive, and inclusive environment. Whether you are facing daily stressors, managing a mental health diagnosis, or simply seeking a deeper understanding of yourself, Caring Connection is here to walk beside you. </w:t>
                  </w:r>
                  <w:r>
                    <w:rPr>
                      <w:rFonts w:ascii="Arial" w:hAnsi="Arial" w:eastAsia="Arial"/>
                      <w:color w:val="000000"/>
                      <w:sz w:val="16"/>
                    </w:rPr>
                    <w:br/>
                  </w:r>
                  <w:r>
                    <w:rPr>
                      <w:rFonts w:ascii="Arial" w:hAnsi="Arial" w:eastAsia="Arial"/>
                      <w:color w:val="000000"/>
                      <w:sz w:val="16"/>
                    </w:rPr>
                    <w:br/>
                    <w:t xml:space="preserve">Every service we offer is guided by our vision: to promote resilience, restore hope, and cultivate lasting mental wellness. At Caring Connection, your story is honored, your privacy is protected, and your voice remains at the center of all we do.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CASCADING WATERS LLC</w:t>
                              </w:r>
                              <w:r>
                                <w:rPr>
                                  <w:rFonts w:ascii="Arial" w:hAnsi="Arial" w:eastAsia="Arial"/>
                                  <w:b/>
                                  <w:color w:val="FFFFFF"/>
                                  <w:sz w:val="28"/>
                                </w:rPr>
                                <w:t xml:space="preserve"> (Cascading Waters)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13443</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6907 UNIVERSITY AVE. #223</w:t>
                              </w:r>
                              <w:r>
                                <w:rPr>
                                  <w:rFonts w:ascii="Segoe UI" w:hAnsi="Segoe UI" w:eastAsia="Segoe UI"/>
                                  <w:b/>
                                  <w:color w:val="000000"/>
                                  <w:sz w:val="16"/>
                                </w:rPr>
                                <w:br/>
                                <w:t xml:space="preserve">MIDDLETON, WI 53562</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(920) 224-3492</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4 - 49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Provide individual skill development and psychotherapy to CCS participants with an emphasis on psychosocial rehabilitation. Use DBT, experiential, and systems approaches to impact individuals and provide sustainable improvement of overall well-being.</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CATALYST FOR CHANGE, INC</w:t>
                              </w:r>
                              <w:r>
                                <w:rPr>
                                  <w:rFonts w:ascii="Arial" w:hAnsi="Arial" w:eastAsia="Arial"/>
                                  <w:b/>
                                  <w:color w:val="FFFFFF"/>
                                  <w:sz w:val="28"/>
                                </w:rPr>
                                <w:t xml:space="preserve"> (Catalyst for Change)</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13397</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2617 EAST WASHINGTON Avenue</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2901 INTERNATIONAL Lane</w:t>
                              </w:r>
                              <w:r>
                                <w:rPr>
                                  <w:rFonts w:ascii="Segoe UI" w:hAnsi="Segoe UI" w:eastAsia="Segoe UI"/>
                                  <w:b/>
                                  <w:color w:val="000000"/>
                                  <w:sz w:val="16"/>
                                </w:rPr>
                                <w:br/>
                                <w:t xml:space="preserve">STE 100</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335-2872</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480-8070</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www.catalystforchangeinc.org</w:t>
                  </w:r>
                </w:p>
              </w:tc>
            </w:tr>
            <w:tr>
              <w:trPr>
                <w:trHeight w:val="326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340"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Catalyst for Change is a non-profit organization founded in 2019 to address gaps in homeless services. Our team is dedicated to supporting and empowering individuals experiencing homelessness and housing insecurity in our community. We create meaningful connections by offering street outreach, trauma-informed clinical interventions, and harm reduction services. We provide wrap-around, intensive case management, substance abuse treatment, and psychoeducation to our CCS participants. Our mission is to impact the community by offering quality compassionate services that promote the upliftment and humanity of the most vulnerable members of society. Our vision is to eliminate human suffering.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CAYA CLINIC, INC.</w:t>
                              </w:r>
                              <w:r>
                                <w:rPr>
                                  <w:rFonts w:ascii="Arial" w:hAnsi="Arial" w:eastAsia="Arial"/>
                                  <w:b/>
                                  <w:color w:val="FFFFFF"/>
                                  <w:sz w:val="28"/>
                                </w:rPr>
                                <w:t xml:space="preserve"> (Caya Clinic)</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14479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4785 Hayes Road</w:t>
                              </w:r>
                              <w:r>
                                <w:rPr>
                                  <w:rFonts w:ascii="Segoe UI" w:hAnsi="Segoe UI" w:eastAsia="Segoe UI"/>
                                  <w:b/>
                                  <w:color w:val="000000"/>
                                  <w:sz w:val="16"/>
                                </w:rPr>
                                <w:br/>
                                <w:t xml:space="preserve">STE 200</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844-8473</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400-8422</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www.cayaclinic.org</w:t>
                  </w:r>
                </w:p>
              </w:tc>
            </w:tr>
            <w:tr>
              <w:trPr>
                <w:trHeight w:val="26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736"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We provide harm reduction psychotherapy through individual and group sessions to people in Wisconsin. Our approaches include but are not limited to: ACT, EFT, Prolonged Exposure, Solution-focused Brief Therapy, Motivational Interviewing, Positive Psychology, Dialectical Behavioral Therapy, Cognitive Behavioral Therapy, Somatic Approaches to Trauma, The Flash Technique, EMDR, NDIT, and The Sinclair Method. We do not require abstinence to receive counseling for substance use moderation, mental health, disordered eating, self-harm and trauma therapy. We provide harm reduction supplies to all clients. Our staff has specialization in working with people with disabilities, those experiencing grief, affected family members (including parents, children, and other loved ones), recovery focused yoga, gender-affirming and queer affirming care, disability identification and acceptance, and trauma therapy.  All of work is through a lens of empowerment, self-love, and community building.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CHILDREN'S SERVICE SOCIETY OF WISCONSIN</w:t>
                              </w:r>
                              <w:r>
                                <w:rPr>
                                  <w:rFonts w:ascii="Arial" w:hAnsi="Arial" w:eastAsia="Arial"/>
                                  <w:b/>
                                  <w:color w:val="FFFFFF"/>
                                  <w:sz w:val="28"/>
                                </w:rPr>
                                <w:t xml:space="preserve"> (CSSW Children's WI)</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11993</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1716 FORDEM AVE.</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221-3511</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221-3514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www.childrenswi.org</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- 21</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Children's Wisconsin Child and Family Counseling is an outpatient mental health clinic offering psychotherapy services to children ages 0-18 who are impacted by mental health concerns. Children's Wisconsin currently has three psycotherapists who operate out of our Child and Family Counseling office, and an additional 15 staff operating in school based locations. At times, there is a short waitlist for psychotherapy. All of our therapists have extensive experience working with trauma, depression, anxiety, ADHD, ender dysphoria, emotional behavioral disturbance in children and adolescents and other various issues. Our staff has evidence based training in TF-CBT and CBT. Our therapists have additional education and certifications in play therapy, EMDR, adoption competency, motivational interviewing, art therapy, and solutions focused therapy.</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CHILDREN'S THERAPY NETWORK, LLC</w:t>
                              </w:r>
                              <w:r>
                                <w:rPr>
                                  <w:rFonts w:ascii="Arial" w:hAnsi="Arial" w:eastAsia="Arial"/>
                                  <w:b/>
                                  <w:color w:val="FFFFFF"/>
                                  <w:sz w:val="28"/>
                                </w:rPr>
                                <w:t xml:space="preserve"> (Children's Therapy Ntwrk)</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12067</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639 Struck Street</w:t>
                              </w:r>
                              <w:r>
                                <w:rPr>
                                  <w:rFonts w:ascii="Segoe UI" w:hAnsi="Segoe UI" w:eastAsia="Segoe UI"/>
                                  <w:b/>
                                  <w:color w:val="000000"/>
                                  <w:sz w:val="16"/>
                                </w:rPr>
                                <w:br/>
                                <w:t xml:space="preserve">Madison, WI 53719</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234-5990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819-6825</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www.ctn-madison.com </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- 17</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Our specialty is sensory related and regulation issues that often co-exist amongst mental health concerns through family focused treatment. Parents must be able to attend and participate in sessions.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Children's Therapy Network provides occupational therapy, mental health services, dance/movement therapy, yoga therapy and parent coaching services.  We provide treatment using an integrated, family-focused model.  We have expertise in the treatment of trauma, behavioral concerns, attachment issues, movement disorders and sensory processing difficulties.  We are neurodivergent affirming and LBGTQIA friendly.</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CHRISTIAN SERVANTS HOME CARE LLC</w:t>
                              </w:r>
                              <w:r>
                                <w:rPr>
                                  <w:rFonts w:ascii="Arial" w:hAnsi="Arial" w:eastAsia="Arial"/>
                                  <w:b/>
                                  <w:color w:val="FFFFFF"/>
                                  <w:sz w:val="28"/>
                                </w:rPr>
                                <w:t xml:space="preserve"> (Christian Servants)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14427</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W5669 COUNTY ROAD KK Road</w:t>
                              </w:r>
                              <w:r>
                                <w:rPr>
                                  <w:rFonts w:ascii="Segoe UI" w:hAnsi="Segoe UI" w:eastAsia="Segoe UI"/>
                                  <w:b/>
                                  <w:color w:val="000000"/>
                                  <w:sz w:val="16"/>
                                </w:rPr>
                                <w:br/>
                                <w:t xml:space="preserve">STE E</w:t>
                              </w:r>
                              <w:r>
                                <w:rPr>
                                  <w:rFonts w:ascii="Segoe UI" w:hAnsi="Segoe UI" w:eastAsia="Segoe UI"/>
                                  <w:b/>
                                  <w:color w:val="000000"/>
                                  <w:sz w:val="16"/>
                                </w:rPr>
                                <w:br/>
                                <w:t xml:space="preserve">APPLETON, WI 54915</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(920) 723-4890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(920) 214-1180</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www.christianservantshomecare.com </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Christian Servants Home Care, LLC is a non-medical provider agency serving all ages and abilities. Our staff can work with youth and adults in the CCS Program. We work in various counties throughout Wisconsin, and are ready to work with you and your loved ones!</w:t>
                  </w:r>
                  <w:r>
                    <w:rPr>
                      <w:rFonts w:ascii="Arial" w:hAnsi="Arial" w:eastAsia="Arial"/>
                      <w:color w:val="000000"/>
                      <w:sz w:val="16"/>
                    </w:rPr>
                    <w:br/>
                  </w:r>
                  <w:r>
                    <w:rPr>
                      <w:rFonts w:ascii="Arial" w:hAnsi="Arial" w:eastAsia="Arial"/>
                      <w:color w:val="000000"/>
                      <w:sz w:val="16"/>
                    </w:rPr>
                    <w:br/>
                    <w:t xml:space="preserve">Our staff are trained in mental health and substance use mentoring and leadership. Our team will work with you and your family to find time for care that works for everyone. Our staff can work in the community, your home, or the school. We pride ourselves on being flexible.</w:t>
                  </w:r>
                  <w:r>
                    <w:rPr>
                      <w:rFonts w:ascii="Arial" w:hAnsi="Arial" w:eastAsia="Arial"/>
                      <w:color w:val="000000"/>
                      <w:sz w:val="16"/>
                    </w:rPr>
                    <w:br/>
                  </w:r>
                  <w:r>
                    <w:rPr>
                      <w:rFonts w:ascii="Arial" w:hAnsi="Arial" w:eastAsia="Arial"/>
                      <w:color w:val="000000"/>
                      <w:sz w:val="16"/>
                    </w:rPr>
                    <w:br/>
                    <w:t xml:space="preserve">Christian Servants Home Care, LLC staff are trained in the following areas to assist you and your loved ones in the CCS Program: communication, interpersonal skills, problem solving, decision-making, self-regulation, conflict resolution, finding, securing, and keeping a job, parent mentoring, and coping with mental health and/or substance abuse issues.</w:t>
                  </w:r>
                  <w:r>
                    <w:rPr>
                      <w:rFonts w:ascii="Arial" w:hAnsi="Arial" w:eastAsia="Arial"/>
                      <w:color w:val="000000"/>
                      <w:sz w:val="16"/>
                    </w:rPr>
                    <w:br/>
                  </w:r>
                  <w:r>
                    <w:rPr>
                      <w:rFonts w:ascii="Arial" w:hAnsi="Arial" w:eastAsia="Arial"/>
                      <w:color w:val="000000"/>
                      <w:sz w:val="16"/>
                    </w:rPr>
                    <w:br/>
                    <w:t xml:space="preserve">CALL FOR MORE INFORMATION</w:t>
                  </w:r>
                  <w:r>
                    <w:rPr>
                      <w:rFonts w:ascii="Arial" w:hAnsi="Arial" w:eastAsia="Arial"/>
                      <w:color w:val="000000"/>
                      <w:sz w:val="16"/>
                    </w:rPr>
                    <w:br/>
                    <w:t xml:space="preserve">Andrea Rens 920.948.5464</w:t>
                  </w:r>
                  <w:r>
                    <w:rPr>
                      <w:rFonts w:ascii="Arial" w:hAnsi="Arial" w:eastAsia="Arial"/>
                      <w:color w:val="000000"/>
                      <w:sz w:val="16"/>
                    </w:rPr>
                    <w:br/>
                    <w:t xml:space="preserve">Mary Parrott 920.723.4890</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CHRYSALIS INC</w:t>
                              </w:r>
                              <w:r>
                                <w:rPr>
                                  <w:rFonts w:ascii="Arial" w:hAnsi="Arial" w:eastAsia="Arial"/>
                                  <w:b/>
                                  <w:color w:val="FFFFFF"/>
                                  <w:sz w:val="28"/>
                                </w:rPr>
                                <w:t xml:space="preserve"> (Chrysalis)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11866</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1342 DEWEY Court</w:t>
                              </w:r>
                              <w:r>
                                <w:rPr>
                                  <w:rFonts w:ascii="Segoe UI" w:hAnsi="Segoe UI" w:eastAsia="Segoe UI"/>
                                  <w:b/>
                                  <w:color w:val="000000"/>
                                  <w:sz w:val="16"/>
                                </w:rPr>
                                <w:br/>
                                <w:t xml:space="preserve">MADISON, WI 53703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256-3102</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413-5194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www.workwithchrysalis.org</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Chrysalis services are ideal for someone who has a goal around work, education, community involvement, connection, or exploring purpose as it relates to wellness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Hmong, Mandarin,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Chrysalis believes that every person with a mental health or substance use challenge is capable of working in the community.</w:t>
                  </w:r>
                  <w:r>
                    <w:rPr>
                      <w:rFonts w:ascii="Arial" w:hAnsi="Arial" w:eastAsia="Arial"/>
                      <w:color w:val="000000"/>
                      <w:sz w:val="16"/>
                    </w:rPr>
                    <w:br/>
                  </w:r>
                  <w:r>
                    <w:rPr>
                      <w:rFonts w:ascii="Arial" w:hAnsi="Arial" w:eastAsia="Arial"/>
                      <w:color w:val="000000"/>
                      <w:sz w:val="16"/>
                    </w:rPr>
                    <w:br/>
                    <w:t xml:space="preserve">SUPPORTED EMPLOYMENT &amp; EDUCATION: Chrysalis services follow Dartmouth's model of evidence-based Individual Placement and Supported (IPS) Supported Employment, The goal is to help participants find and maintain competitive, community-based employment that matches their individual skills, interests, and abilities. ln addition to the IPS Model Chrysalis also supports employment and education goals through meaningful relationships and community building. </w:t>
                  </w:r>
                  <w:r>
                    <w:rPr>
                      <w:rFonts w:ascii="Arial" w:hAnsi="Arial" w:eastAsia="Arial"/>
                      <w:color w:val="000000"/>
                      <w:sz w:val="16"/>
                    </w:rPr>
                    <w:br/>
                    <w:t xml:space="preserve">*Must be of working age to receive these services</w:t>
                  </w:r>
                  <w:r>
                    <w:rPr>
                      <w:rFonts w:ascii="Arial" w:hAnsi="Arial" w:eastAsia="Arial"/>
                      <w:color w:val="000000"/>
                      <w:sz w:val="16"/>
                    </w:rPr>
                    <w:br/>
                  </w:r>
                  <w:r>
                    <w:rPr>
                      <w:rFonts w:ascii="Arial" w:hAnsi="Arial" w:eastAsia="Arial"/>
                      <w:color w:val="000000"/>
                      <w:sz w:val="16"/>
                    </w:rPr>
                    <w:br/>
                    <w:t xml:space="preserve">VOCATIONAL PEER SUPPORT: The peer specialist movement embodies Chrysalis' strengths-based perspective. Chrysalis vocational peer specialists use their lived experience with mental health and/or substance use challenges to help other achieve their personal and work-related goals. Chrysalis Vocational Peer Specialists perform a wide range of tasks to assist consumers in regaining control over their lives, and their own recovery process. </w:t>
                  </w:r>
                  <w:r>
                    <w:rPr>
                      <w:rFonts w:ascii="Arial" w:hAnsi="Arial" w:eastAsia="Arial"/>
                      <w:color w:val="000000"/>
                      <w:sz w:val="16"/>
                    </w:rPr>
                    <w:br/>
                  </w:r>
                  <w:r>
                    <w:rPr>
                      <w:rFonts w:ascii="Arial" w:hAnsi="Arial" w:eastAsia="Arial"/>
                      <w:color w:val="000000"/>
                      <w:sz w:val="16"/>
                    </w:rPr>
                    <w:br/>
                    <w:t xml:space="preserve">CHRYSALIS CLUBHOUSE is a place where people with mental health challenges come to build relationships, work on employment and education goals, and support their individual recovery process. The Chrysalis Clubhouse welcomes people with different abilities, and is an inclusive non judgmental environment. We are a community of individuals who share our experiences, struggles, and tips with mental health and substance use challenges to assist in our recovery. The Chrysalis Clubhouse adds to the Chrysalis service programs by offering a space for members to build friendships and skills, get and give support, share ideas, and experiences. </w:t>
                  </w:r>
                  <w:r>
                    <w:rPr>
                      <w:rFonts w:ascii="Arial" w:hAnsi="Arial" w:eastAsia="Arial"/>
                      <w:color w:val="000000"/>
                      <w:sz w:val="16"/>
                    </w:rPr>
                    <w:br/>
                  </w:r>
                  <w:r>
                    <w:rPr>
                      <w:rFonts w:ascii="Arial" w:hAnsi="Arial" w:eastAsia="Arial"/>
                      <w:color w:val="000000"/>
                      <w:sz w:val="16"/>
                    </w:rPr>
                    <w:br/>
                    <w:t xml:space="preserve">The Chrysalis Clubhouse has three primary focus areas: </w:t>
                  </w:r>
                  <w:r>
                    <w:rPr>
                      <w:rFonts w:ascii="Arial" w:hAnsi="Arial" w:eastAsia="Arial"/>
                      <w:color w:val="000000"/>
                      <w:sz w:val="16"/>
                    </w:rPr>
                    <w:br/>
                    <w:t xml:space="preserve">• Career Development: supports vocational, educational, and employment goals</w:t>
                  </w:r>
                  <w:r>
                    <w:rPr>
                      <w:rFonts w:ascii="Arial" w:hAnsi="Arial" w:eastAsia="Arial"/>
                      <w:color w:val="000000"/>
                      <w:sz w:val="16"/>
                    </w:rPr>
                    <w:br/>
                    <w:t xml:space="preserve">• Wellness: builds skills around healthy eating, movement and gardening</w:t>
                  </w:r>
                  <w:r>
                    <w:rPr>
                      <w:rFonts w:ascii="Arial" w:hAnsi="Arial" w:eastAsia="Arial"/>
                      <w:color w:val="000000"/>
                      <w:sz w:val="16"/>
                    </w:rPr>
                    <w:br/>
                    <w:t xml:space="preserve">• Communications: promotes digital literacy, written and verbal communication, self-advocacy</w:t>
                  </w:r>
                  <w:r>
                    <w:rPr>
                      <w:rFonts w:ascii="Arial" w:hAnsi="Arial" w:eastAsia="Arial"/>
                      <w:color w:val="000000"/>
                      <w:sz w:val="16"/>
                    </w:rPr>
                    <w:br/>
                  </w:r>
                  <w:r>
                    <w:rPr>
                      <w:rFonts w:ascii="Arial" w:hAnsi="Arial" w:eastAsia="Arial"/>
                      <w:color w:val="000000"/>
                      <w:sz w:val="16"/>
                    </w:rPr>
                    <w:br/>
                    <w:t xml:space="preserve">WINGS: Wings, in partnership with FLYY and Cascading Waters, is a Coordinated Specialty Care (CSC) program that provides support to youth and young adults experiencing First-Episode Psychosis (FEP).</w:t>
                  </w:r>
                  <w:r>
                    <w:rPr>
                      <w:rFonts w:ascii="Arial" w:hAnsi="Arial" w:eastAsia="Arial"/>
                      <w:color w:val="000000"/>
                      <w:sz w:val="16"/>
                    </w:rPr>
                    <w:br/>
                    <w:t xml:space="preserve">Through connections to community-based services, the Wings program is designed to instill hope and empower participants to lead a self-directed life within the community. This program is state-funded and comes at no cost to participants.</w:t>
                  </w:r>
                  <w:r>
                    <w:rPr>
                      <w:rFonts w:ascii="Arial" w:hAnsi="Arial" w:eastAsia="Arial"/>
                      <w:color w:val="000000"/>
                      <w:sz w:val="16"/>
                    </w:rPr>
                    <w:br/>
                    <w:t xml:space="preserve">Services included in Wings: IPS Supported Employment, Vocational Peer Support, Parent Peer Support, Clubhouse (by Chrysalis); Service Facilitation, Individual Skill Development, Individual and Family Psychoeducation (by FLYY); Therapy (by Cascading Waters); Prescriber/Medication Management (in partnership with UW Health).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COLLECTIVE ROOTS PSYCHOTHERAPY LLC</w:t>
                              </w:r>
                              <w:r>
                                <w:rPr>
                                  <w:rFonts w:ascii="Arial" w:hAnsi="Arial" w:eastAsia="Arial"/>
                                  <w:b/>
                                  <w:color w:val="FFFFFF"/>
                                  <w:sz w:val="28"/>
                                </w:rPr>
                                <w:t xml:space="preserve"> (Collective Roots)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13589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303 S PATTERSON Street</w:t>
                              </w:r>
                              <w:r>
                                <w:rPr>
                                  <w:rFonts w:ascii="Segoe UI" w:hAnsi="Segoe UI" w:eastAsia="Segoe UI"/>
                                  <w:b/>
                                  <w:color w:val="000000"/>
                                  <w:sz w:val="16"/>
                                </w:rPr>
                                <w:br/>
                                <w:t xml:space="preserve">STE 6</w:t>
                              </w:r>
                              <w:r>
                                <w:rPr>
                                  <w:rFonts w:ascii="Segoe UI" w:hAnsi="Segoe UI" w:eastAsia="Segoe UI"/>
                                  <w:b/>
                                  <w:color w:val="000000"/>
                                  <w:sz w:val="16"/>
                                </w:rPr>
                                <w:br/>
                                <w:t xml:space="preserve">MADISON, WI 53703</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305-4325</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collectiverootspsychotherapy.com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878"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Concerning safety of staff and clients, individuals not appropriate for outpatient services, particularly,</w:t>
                        </w:r>
                        <w:r>
                          <w:rPr>
                            <w:rFonts w:ascii="Arial" w:hAnsi="Arial" w:eastAsia="Arial"/>
                            <w:color w:val="000000"/>
                            <w:sz w:val="16"/>
                          </w:rPr>
                          <w:br/>
                          <w:t xml:space="preserve">people who may become violent will not be best served by this agency.</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Collective Roots Psychotherapy is an outpatient mental health agency specializing in combining the expressive arts, nature based modalities, and dynamic body-based therapy services. Our experienced therapists utilize the visual arts, sound/music, movement and somatic techniques based in neuroscience, with a trauma-informed approach, to support clients in reaching their unique wellness and mental health goals.  </w:t>
                  </w:r>
                  <w:r>
                    <w:rPr>
                      <w:rFonts w:ascii="Arial" w:hAnsi="Arial" w:eastAsia="Arial"/>
                      <w:color w:val="000000"/>
                      <w:sz w:val="16"/>
                    </w:rPr>
                    <w:br/>
                  </w:r>
                  <w:r>
                    <w:rPr>
                      <w:rFonts w:ascii="Arial" w:hAnsi="Arial" w:eastAsia="Arial"/>
                      <w:color w:val="000000"/>
                      <w:sz w:val="16"/>
                    </w:rPr>
                    <w:br/>
                    <w:t xml:space="preserve">At Collective Roots Psychotherapy, we acknowledge the impact of systemic oppression and are committed to working towards dismantling the structures that perpetuate harm and tell people they are broken. We are proud to serve and provide affirming therapy to diverse folx in the LGBTQIA+ community. </w:t>
                  </w:r>
                  <w:r>
                    <w:rPr>
                      <w:rFonts w:ascii="Arial" w:hAnsi="Arial" w:eastAsia="Arial"/>
                      <w:color w:val="000000"/>
                      <w:sz w:val="16"/>
                    </w:rPr>
                    <w:br/>
                  </w:r>
                  <w:r>
                    <w:rPr>
                      <w:rFonts w:ascii="Arial" w:hAnsi="Arial" w:eastAsia="Arial"/>
                      <w:color w:val="000000"/>
                      <w:sz w:val="16"/>
                    </w:rPr>
                    <w:br/>
                    <w:t xml:space="preserve">Our sex positive, dual licensed therapists strives to create a safe and inclusive environment where all abilities, genders, races, sexualities, and cultures are celebrated and can participate in affirming psychotherapy.</w:t>
                  </w:r>
                  <w:r>
                    <w:rPr>
                      <w:rFonts w:ascii="Arial" w:hAnsi="Arial" w:eastAsia="Arial"/>
                      <w:color w:val="000000"/>
                      <w:sz w:val="16"/>
                    </w:rPr>
                    <w:br/>
                  </w:r>
                  <w:r>
                    <w:rPr>
                      <w:rFonts w:ascii="Arial" w:hAnsi="Arial" w:eastAsia="Arial"/>
                      <w:color w:val="000000"/>
                      <w:sz w:val="16"/>
                    </w:rPr>
                    <w:br/>
                    <w:t xml:space="preserve">Areas of expertise include: topics around sex and sexuality, trauma survivors, ADHD, relationships (expansive and traditional), anxiety, depression, identity, and life transitions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COLLECTIVE VOICES, LLC</w:t>
                              </w:r>
                              <w:r>
                                <w:rPr>
                                  <w:rFonts w:ascii="Arial" w:hAnsi="Arial" w:eastAsia="Arial"/>
                                  <w:b/>
                                  <w:color w:val="FFFFFF"/>
                                  <w:sz w:val="28"/>
                                </w:rPr>
                                <w:t xml:space="preserve"> (Collective Voices)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13384</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PO BOX 243</w:t>
                              </w:r>
                              <w:r>
                                <w:rPr>
                                  <w:rFonts w:ascii="Segoe UI" w:hAnsi="Segoe UI" w:eastAsia="Segoe UI"/>
                                  <w:b/>
                                  <w:color w:val="000000"/>
                                  <w:sz w:val="16"/>
                                </w:rPr>
                                <w:br/>
                                <w:t xml:space="preserve">DODGEVILLE, WI 53533</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347-1432</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www.collective-voices.com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bl>
                      <w:p>
                        <w:pPr>
                          <w:spacing w:after="0" w:line="240" w:lineRule="auto"/>
                        </w:pPr>
                      </w:p>
                    </w:tc>
                  </w:tr>
                  <w:tr>
                    <w:trPr>
                      <w:trHeight w:val="878"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The focus of Collective Voices’ grief support services offers individuals space to process losses of any kind in a safe, non-judgmental, and supportive way (losses can include loss of a loved one, adjusting to the changes that come with illness and transitions, the loss of one’s future dreams, etc.) When emotions are allowed to move through us, we are then better able to gain the skills needed to focus on improving overall wellbeing, coping, and ability to remain present. </w:t>
                  </w:r>
                  <w:r>
                    <w:rPr>
                      <w:rFonts w:ascii="Arial" w:hAnsi="Arial" w:eastAsia="Arial"/>
                      <w:color w:val="000000"/>
                      <w:sz w:val="16"/>
                    </w:rPr>
                    <w:br/>
                  </w:r>
                  <w:r>
                    <w:rPr>
                      <w:rFonts w:ascii="Arial" w:hAnsi="Arial" w:eastAsia="Arial"/>
                      <w:color w:val="000000"/>
                      <w:sz w:val="16"/>
                    </w:rPr>
                    <w:br/>
                    <w:t xml:space="preserve">Collective Voices uses a range of individualized approaches with grief support including building body awareness around emotions using breath work, yoga, and mindfulness; using art as a medium for expression and processing loss; offering psychoeducation and/or ISDE around the many types of grief that we can experience; identifying one’s unique style of grieving; and creating and processing one's "grief loss timeline.” </w:t>
                  </w:r>
                  <w:r>
                    <w:rPr>
                      <w:rFonts w:ascii="Arial" w:hAnsi="Arial" w:eastAsia="Arial"/>
                      <w:color w:val="000000"/>
                      <w:sz w:val="16"/>
                    </w:rPr>
                    <w:br/>
                  </w:r>
                  <w:r>
                    <w:rPr>
                      <w:rFonts w:ascii="Arial" w:hAnsi="Arial" w:eastAsia="Arial"/>
                      <w:color w:val="000000"/>
                      <w:sz w:val="16"/>
                    </w:rPr>
                    <w:br/>
                    <w:t xml:space="preserve">Collective Voices’ grief support provider is open to meeting in-person or virtually and is looking to work weekly with a teen, young adult, or adult who is motivated to engage, and who can commit to being consistent with attending sessions.  </w:t>
                  </w:r>
                  <w:r>
                    <w:rPr>
                      <w:rFonts w:ascii="Arial" w:hAnsi="Arial" w:eastAsia="Arial"/>
                      <w:color w:val="000000"/>
                      <w:sz w:val="16"/>
                    </w:rPr>
                    <w:br/>
                  </w:r>
                  <w:r>
                    <w:rPr>
                      <w:rFonts w:ascii="Arial" w:hAnsi="Arial" w:eastAsia="Arial"/>
                      <w:color w:val="000000"/>
                      <w:sz w:val="16"/>
                    </w:rPr>
                    <w:br/>
                    <w:t xml:space="preserve">Of note: Collective Voice’s grief support providers are not mental health clinicians. Collective Voices offers grief support as an ancillary/supportive mental health service. Grief support services through Collective Voices are not a replacement for primary mental health therapy or treatment services. If in doubt about whether your client is appropriate for grief support services, please consult the MHP on the consumer’s team. </w:t>
                  </w:r>
                  <w:r>
                    <w:rPr>
                      <w:rFonts w:ascii="Arial" w:hAnsi="Arial" w:eastAsia="Arial"/>
                      <w:color w:val="000000"/>
                      <w:sz w:val="16"/>
                    </w:rPr>
                    <w:br/>
                  </w:r>
                  <w:r>
                    <w:rPr>
                      <w:rFonts w:ascii="Arial" w:hAnsi="Arial" w:eastAsia="Arial"/>
                      <w:color w:val="000000"/>
                      <w:sz w:val="16"/>
                    </w:rPr>
                    <w:br/>
                    <w:t xml:space="preserve">If you have anyone in mind for grief support services, please fill out the referral form on our website. Please don’t hesitate to reach out if you have any questions! Thank you.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COMFORT MENTAL HEALTH SOLUTIONS, LLC</w:t>
                              </w:r>
                              <w:r>
                                <w:rPr>
                                  <w:rFonts w:ascii="Arial" w:hAnsi="Arial" w:eastAsia="Arial"/>
                                  <w:b/>
                                  <w:color w:val="FFFFFF"/>
                                  <w:sz w:val="28"/>
                                </w:rPr>
                                <w:t xml:space="preserve"> (Comfort MH)</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14646</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1025 QUINN Drive</w:t>
                              </w:r>
                              <w:r>
                                <w:rPr>
                                  <w:rFonts w:ascii="Segoe UI" w:hAnsi="Segoe UI" w:eastAsia="Segoe UI"/>
                                  <w:b/>
                                  <w:color w:val="000000"/>
                                  <w:sz w:val="16"/>
                                </w:rPr>
                                <w:br/>
                                <w:t xml:space="preserve">STE 100</w:t>
                              </w:r>
                              <w:r>
                                <w:rPr>
                                  <w:rFonts w:ascii="Segoe UI" w:hAnsi="Segoe UI" w:eastAsia="Segoe UI"/>
                                  <w:b/>
                                  <w:color w:val="000000"/>
                                  <w:sz w:val="16"/>
                                </w:rPr>
                                <w:br/>
                                <w:t xml:space="preserve">WAUNAKEE, WI 53597</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888-0676</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888-0677</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www.comfortmhs.com</w:t>
                  </w:r>
                </w:p>
              </w:tc>
            </w:tr>
            <w:tr>
              <w:trPr>
                <w:trHeight w:val="235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43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Prescriber Services</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COMMON THREADS FAMILY RESOURCE CENTER</w:t>
                              </w:r>
                              <w:r>
                                <w:rPr>
                                  <w:rFonts w:ascii="Arial" w:hAnsi="Arial" w:eastAsia="Arial"/>
                                  <w:b/>
                                  <w:color w:val="FFFFFF"/>
                                  <w:sz w:val="28"/>
                                </w:rPr>
                                <w:t xml:space="preserve"> (Common Threads)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12049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1717 N. STOUGHTON ROAD</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838-8999</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838-8988</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www.commonthreadsmadison.org</w:t>
                  </w:r>
                </w:p>
              </w:tc>
            </w:tr>
            <w:tr>
              <w:trPr>
                <w:trHeight w:val="175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182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4 - 21</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We specialize in sensory, regulation, and interoception issues that often co-occur with mental health concerns, and serve individuals with a wide variety of mental health challenges and behavioral disorders beyond this. We cannot serve clients with serious sexual offenses or violent felonies.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Chinese</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Our mission is to empower Neurodivergent people, and anyone who experiences mental health needs and sensory differences by providing meaningful, comprehensive support. We accomplish this by offering a variety of evidence-based, personalized therapeutic and educational services built on an individual's strengths, goals, and community. Common Threads offers in-person, community, and virtual services. Psychotherapy and individualized skill development and enhancement is open to youth, adolescents, and adults. Service Facilitation services are currently available for youth.</w:t>
                  </w:r>
                  <w:r>
                    <w:rPr>
                      <w:rFonts w:ascii="Arial" w:hAnsi="Arial" w:eastAsia="Arial"/>
                      <w:color w:val="000000"/>
                      <w:sz w:val="16"/>
                    </w:rPr>
                    <w:br/>
                  </w:r>
                  <w:r>
                    <w:rPr>
                      <w:rFonts w:ascii="Arial" w:hAnsi="Arial" w:eastAsia="Arial"/>
                      <w:color w:val="000000"/>
                      <w:sz w:val="16"/>
                    </w:rPr>
                    <w:br/>
                    <w:t xml:space="preserve">Diagnoses: Providers at Common Threads treat the following diagnoses: ADHD, Anxiety, Depression, PTSD and other trauma-related concerns, Bipolar Disorder, Adjustment Disorder, Developmental Delay, Intellectual Disability, Executive Dysfunction, Dyspraxia, Dyslexia, Brain Injury, Dissociative Disorders, Coordination Disorders, Communication Disorders, Eating Disorders, Selective Mutism, Autism, and Receptive-Expressive Language disorder and many others.</w:t>
                  </w:r>
                  <w:r>
                    <w:rPr>
                      <w:rFonts w:ascii="Arial" w:hAnsi="Arial" w:eastAsia="Arial"/>
                      <w:color w:val="000000"/>
                      <w:sz w:val="16"/>
                    </w:rPr>
                    <w:br/>
                  </w:r>
                  <w:r>
                    <w:rPr>
                      <w:rFonts w:ascii="Arial" w:hAnsi="Arial" w:eastAsia="Arial"/>
                      <w:color w:val="000000"/>
                      <w:sz w:val="16"/>
                    </w:rPr>
                    <w:br/>
                    <w:t xml:space="preserve">Places served: Services can be provided in a client’s home, in the community, or in the clinic either in person or via telehealth.</w:t>
                  </w:r>
                  <w:r>
                    <w:rPr>
                      <w:rFonts w:ascii="Arial" w:hAnsi="Arial" w:eastAsia="Arial"/>
                      <w:color w:val="000000"/>
                      <w:sz w:val="16"/>
                    </w:rPr>
                    <w:br/>
                  </w:r>
                  <w:r>
                    <w:rPr>
                      <w:rFonts w:ascii="Arial" w:hAnsi="Arial" w:eastAsia="Arial"/>
                      <w:color w:val="000000"/>
                      <w:sz w:val="16"/>
                    </w:rPr>
                    <w:br/>
                    <w:t xml:space="preserve">Specialized Individual Skill Development: Our specialized individual skill developers hold licenses in occupational therapy and speech language therapy. Our skill developers utilize evidence-based practice to increase engagement in activities of daily living, daily routines, communication, feeding and other occupations by supporting executive functioning skills, emotional regulation, and interoception.  Skill developers will utilize neurodiversity affirming therapeutic techniques such as use of AAC (augmentative and alternative communication), NLA protocol for gestalt language development (natural language acquisition), ASSERT model for advocacy, affirming voice training through the CREDIT institute, executive functioning supports, and social communication development. Strategies including aided language input with AAC, language modeling, role play, improvisation, visual frameworks, reflective questioning, and cognitive reframing will be used to support this.</w:t>
                  </w:r>
                  <w:r>
                    <w:rPr>
                      <w:rFonts w:ascii="Arial" w:hAnsi="Arial" w:eastAsia="Arial"/>
                      <w:color w:val="000000"/>
                      <w:sz w:val="16"/>
                    </w:rPr>
                    <w:br/>
                  </w:r>
                  <w:r>
                    <w:rPr>
                      <w:rFonts w:ascii="Arial" w:hAnsi="Arial" w:eastAsia="Arial"/>
                      <w:color w:val="000000"/>
                      <w:sz w:val="16"/>
                    </w:rPr>
                    <w:br/>
                    <w:t xml:space="preserve">Psychotherapy: Psychotherapists at Common Threads utilize a combination of many evidence based therapies including but not limited to Eye Movement Desensitization and Reprocessing (EMDR), Cognitive Behavioral Therapy (CBT), Acceptance and Commitment Therapy (ACT), Dialectical Behavioral Therapy (DBT), Internal Family Systems (IFS), Trauma processing, Somatic and other body-based therapies, Play therapy, and Couples and Family therapy.</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COMMUNITY COUNSELING CENTER OF MADISON WI INC</w:t>
                              </w:r>
                              <w:r>
                                <w:rPr>
                                  <w:rFonts w:ascii="Arial" w:hAnsi="Arial" w:eastAsia="Arial"/>
                                  <w:b/>
                                  <w:color w:val="FFFFFF"/>
                                  <w:sz w:val="28"/>
                                </w:rPr>
                                <w:t xml:space="preserve"> (Community Counseling Ctr)</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11899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6629 UNIVERSITY Avenue</w:t>
                              </w:r>
                              <w:r>
                                <w:rPr>
                                  <w:rFonts w:ascii="Segoe UI" w:hAnsi="Segoe UI" w:eastAsia="Segoe UI"/>
                                  <w:b/>
                                  <w:color w:val="000000"/>
                                  <w:sz w:val="16"/>
                                </w:rPr>
                                <w:br/>
                                <w:t xml:space="preserve">STE 209</w:t>
                              </w:r>
                              <w:r>
                                <w:rPr>
                                  <w:rFonts w:ascii="Segoe UI" w:hAnsi="Segoe UI" w:eastAsia="Segoe UI"/>
                                  <w:b/>
                                  <w:color w:val="000000"/>
                                  <w:sz w:val="16"/>
                                </w:rPr>
                                <w:br/>
                                <w:t xml:space="preserve">MIDDLETON, WI 53562</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833-5880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829-3787</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www.communitycounselingmadison.org</w:t>
                  </w:r>
                </w:p>
              </w:tc>
            </w:tr>
            <w:tr>
              <w:trPr>
                <w:trHeight w:val="26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736"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13 - 74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Our office is located on the 2nd floor and there is no elevator, so clients must be able to navigate stairs.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The Community Counseling Center of Madison, Wisconsin, Inc. provides professional counseling by trained and skilled social workers, counselors, and licensed psychologists. The clinic is licensed by the State of Wisconsin (as an outpatient mental health clinic) and has been serving the community since 1975.</w:t>
                  </w:r>
                  <w:r>
                    <w:rPr>
                      <w:rFonts w:ascii="Arial" w:hAnsi="Arial" w:eastAsia="Arial"/>
                      <w:color w:val="000000"/>
                      <w:sz w:val="16"/>
                    </w:rPr>
                    <w:br/>
                  </w:r>
                  <w:r>
                    <w:rPr>
                      <w:rFonts w:ascii="Arial" w:hAnsi="Arial" w:eastAsia="Arial"/>
                      <w:color w:val="000000"/>
                      <w:sz w:val="16"/>
                    </w:rPr>
                    <w:br/>
                    <w:t xml:space="preserve">Our therapeutic services include: individual therapy, group therapy, family therapy, couples therapy, marriage therapy, sex therapy, and play therapy. We specialize in treating eating disorders, AODA, learning disabilities, and trauma.</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COMMUNITY LIVING ALLIANCE, INC.</w:t>
                              </w:r>
                              <w:r>
                                <w:rPr>
                                  <w:rFonts w:ascii="Arial" w:hAnsi="Arial" w:eastAsia="Arial"/>
                                  <w:b/>
                                  <w:color w:val="FFFFFF"/>
                                  <w:sz w:val="28"/>
                                </w:rPr>
                                <w:t xml:space="preserve"> (Community Living Alliance)</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12560</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1414 MacArthur Road</w:t>
                              </w:r>
                              <w:r>
                                <w:rPr>
                                  <w:rFonts w:ascii="Segoe UI" w:hAnsi="Segoe UI" w:eastAsia="Segoe UI"/>
                                  <w:b/>
                                  <w:color w:val="000000"/>
                                  <w:sz w:val="16"/>
                                </w:rPr>
                                <w:br/>
                                <w:t xml:space="preserve">Madison, WI 53714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242-8335</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240-7060</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www.clanet.org </w:t>
                  </w:r>
                </w:p>
              </w:tc>
            </w:tr>
            <w:tr>
              <w:trPr>
                <w:trHeight w:val="26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736"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We do not serve individuals with a primary diagnosis of Substance Abuse.</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CLA is a local, non-profit, trauma-informed, community based organization. For over thirty (30) years CLA has been a trusted provider in Dane County and has designed and provided innovative programs and services that support the independent living needs of all people with disabilities and older adults.</w:t>
                  </w:r>
                  <w:r>
                    <w:rPr>
                      <w:rFonts w:ascii="Arial" w:hAnsi="Arial" w:eastAsia="Arial"/>
                      <w:color w:val="000000"/>
                      <w:sz w:val="16"/>
                    </w:rPr>
                    <w:br/>
                  </w:r>
                  <w:r>
                    <w:rPr>
                      <w:rFonts w:ascii="Arial" w:hAnsi="Arial" w:eastAsia="Arial"/>
                      <w:color w:val="000000"/>
                      <w:sz w:val="16"/>
                    </w:rPr>
                    <w:br/>
                    <w:t xml:space="preserve">CLA has rich history in supporting individuals with all disabilities and those who have chronic health and pain conditions. These conditions often produce anxiety or depression and other symptoms which may challenge interpersonal relationships and limit one’s ability to live a meaningful life. We partner with individuals to gain insight through education to effectively manage their symptoms and uncover barriers to achieve their recovery goals.</w:t>
                  </w:r>
                  <w:r>
                    <w:rPr>
                      <w:rFonts w:ascii="Arial" w:hAnsi="Arial" w:eastAsia="Arial"/>
                      <w:color w:val="000000"/>
                      <w:sz w:val="16"/>
                    </w:rPr>
                    <w:br/>
                  </w:r>
                  <w:r>
                    <w:rPr>
                      <w:rFonts w:ascii="Arial" w:hAnsi="Arial" w:eastAsia="Arial"/>
                      <w:color w:val="000000"/>
                      <w:sz w:val="16"/>
                    </w:rPr>
                    <w:br/>
                    <w:t xml:space="preserve">The core values of our organization embraces the central tenets of the independent living philosophy. We believe that people should have a choice in the services that they receive and must be at the center of all treatment planning and goal identification.</w:t>
                  </w:r>
                  <w:r>
                    <w:rPr>
                      <w:rFonts w:ascii="Arial" w:hAnsi="Arial" w:eastAsia="Arial"/>
                      <w:color w:val="000000"/>
                      <w:sz w:val="16"/>
                    </w:rPr>
                    <w:br/>
                  </w:r>
                  <w:r>
                    <w:rPr>
                      <w:rFonts w:ascii="Arial" w:hAnsi="Arial" w:eastAsia="Arial"/>
                      <w:color w:val="000000"/>
                      <w:sz w:val="16"/>
                    </w:rPr>
                    <w:br/>
                    <w:t xml:space="preserve">CLA as a trauma informed care organization embraces the principles of trauma based care and has a rich understanding and respect for an individual's journey towards health and wellbeing. We recognize the impact of social isolation and see great value in promoting opportunities for community connections and healthy interpersonal relationships.</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CREATIVE COMMUNITY LIVING SERVICES, INC</w:t>
                              </w:r>
                              <w:r>
                                <w:rPr>
                                  <w:rFonts w:ascii="Arial" w:hAnsi="Arial" w:eastAsia="Arial"/>
                                  <w:b/>
                                  <w:color w:val="FFFFFF"/>
                                  <w:sz w:val="28"/>
                                </w:rPr>
                                <w:t xml:space="preserve"> (CCLS-Creative Community)</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14608</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2820 WALTON COMMONS Lane</w:t>
                              </w:r>
                              <w:r>
                                <w:rPr>
                                  <w:rFonts w:ascii="Segoe UI" w:hAnsi="Segoe UI" w:eastAsia="Segoe UI"/>
                                  <w:b/>
                                  <w:color w:val="000000"/>
                                  <w:sz w:val="16"/>
                                </w:rPr>
                                <w:br/>
                                <w:t xml:space="preserve">STE</w:t>
                              </w:r>
                              <w:r>
                                <w:rPr>
                                  <w:rFonts w:ascii="Segoe UI" w:hAnsi="Segoe UI" w:eastAsia="Segoe UI"/>
                                  <w:b/>
                                  <w:color w:val="000000"/>
                                  <w:sz w:val="16"/>
                                </w:rPr>
                                <w:br/>
                                <w:t xml:space="preserve">MADISON, WI 53718</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453-0630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389-8652</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www.cclswi.org</w:t>
                  </w:r>
                </w:p>
              </w:tc>
            </w:tr>
            <w:tr>
              <w:trPr>
                <w:trHeight w:val="175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182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CCLS offers Comprehensive Community Services (CCS) to Dane County residents ranging from ages 4 to 85+. These are services and support activities that assist clients with mental health and/or substance use conditions to achieve their highest possible level of independent functioning, stability, and independence, and to facilitate recovery.</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CREATIVE FORCES THERAPY LLC</w:t>
                              </w:r>
                              <w:r>
                                <w:rPr>
                                  <w:rFonts w:ascii="Arial" w:hAnsi="Arial" w:eastAsia="Arial"/>
                                  <w:b/>
                                  <w:color w:val="FFFFFF"/>
                                  <w:sz w:val="28"/>
                                </w:rPr>
                                <w:t xml:space="preserve"> (Creative Forces)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12680</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301 S BEDFORD Street</w:t>
                              </w:r>
                              <w:r>
                                <w:rPr>
                                  <w:rFonts w:ascii="Segoe UI" w:hAnsi="Segoe UI" w:eastAsia="Segoe UI"/>
                                  <w:b/>
                                  <w:color w:val="000000"/>
                                  <w:sz w:val="16"/>
                                </w:rPr>
                                <w:br/>
                                <w:t xml:space="preserve">STE 7</w:t>
                              </w:r>
                              <w:r>
                                <w:rPr>
                                  <w:rFonts w:ascii="Segoe UI" w:hAnsi="Segoe UI" w:eastAsia="Segoe UI"/>
                                  <w:b/>
                                  <w:color w:val="000000"/>
                                  <w:sz w:val="16"/>
                                </w:rPr>
                                <w:br/>
                                <w:t xml:space="preserve">MADISON, WI 53703</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313-4060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999-7339</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www.creativeforcestherapy.com </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- 49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Primary area of focus is children and adolescents 1-18 with cognitive delays, disabilities and mental health or behavioral need. Service may include their parents, caregivers, and family members. Secondary would be work with grieving children 1-18.</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Creative Forces Therapy's mission is to enhance the lives of children, teens, and families by supporting their emotional regulation, executive functioning, learning differences, social challenges, anxiety, trauma experiences, and attachment through the use of expressive arts therapy, recreational therapy, meditation, and yoga.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DAY ONE MENTAL HEALTH SERVICES LLC</w:t>
                              </w:r>
                              <w:r>
                                <w:rPr>
                                  <w:rFonts w:ascii="Arial" w:hAnsi="Arial" w:eastAsia="Arial"/>
                                  <w:b/>
                                  <w:color w:val="FFFFFF"/>
                                  <w:sz w:val="28"/>
                                </w:rPr>
                                <w:t xml:space="preserve"> (Day One Mental Health)</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13795</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1955 W. BROADWAY</w:t>
                              </w:r>
                              <w:r>
                                <w:rPr>
                                  <w:rFonts w:ascii="Segoe UI" w:hAnsi="Segoe UI" w:eastAsia="Segoe UI"/>
                                  <w:b/>
                                  <w:color w:val="000000"/>
                                  <w:sz w:val="16"/>
                                </w:rPr>
                                <w:br/>
                                <w:t xml:space="preserve">MONONA, WI 53713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421-8267</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467-9635</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www.dayonementalhealthservices.com</w:t>
                  </w:r>
                </w:p>
              </w:tc>
            </w:tr>
            <w:tr>
              <w:trPr>
                <w:trHeight w:val="326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340"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4 - 69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Diagnostic Evaluations are the only service offered to youth. All other services are adult only.</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Day One Mental Health Services provides a wide array of mental health services. When working with us, expect superior community-based mental health services on Day One. </w:t>
                  </w:r>
                  <w:r>
                    <w:rPr>
                      <w:rFonts w:ascii="Arial" w:hAnsi="Arial" w:eastAsia="Arial"/>
                      <w:color w:val="000000"/>
                      <w:sz w:val="16"/>
                    </w:rPr>
                    <w:br/>
                  </w:r>
                  <w:r>
                    <w:rPr>
                      <w:rFonts w:ascii="Arial" w:hAnsi="Arial" w:eastAsia="Arial"/>
                      <w:color w:val="000000"/>
                      <w:sz w:val="16"/>
                    </w:rPr>
                    <w:br/>
                    <w:t xml:space="preserve">Diagnostic Evaluations are the only service offered to youth. All other services are adult only.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DEEPER INSIGHTS, LLC</w:t>
                              </w:r>
                              <w:r>
                                <w:rPr>
                                  <w:rFonts w:ascii="Arial" w:hAnsi="Arial" w:eastAsia="Arial"/>
                                  <w:b/>
                                  <w:color w:val="FFFFFF"/>
                                  <w:sz w:val="28"/>
                                </w:rPr>
                                <w:t xml:space="preserve"> (Deeper Insights)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13306</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2701 INTERNATIONAL LANE </w:t>
                              </w:r>
                              <w:r>
                                <w:rPr>
                                  <w:rFonts w:ascii="Segoe UI" w:hAnsi="Segoe UI" w:eastAsia="Segoe UI"/>
                                  <w:b/>
                                  <w:color w:val="000000"/>
                                  <w:sz w:val="16"/>
                                </w:rPr>
                                <w:br/>
                                <w:t xml:space="preserve">STE 105</w:t>
                              </w:r>
                              <w:r>
                                <w:rPr>
                                  <w:rFonts w:ascii="Segoe UI" w:hAnsi="Segoe UI" w:eastAsia="Segoe UI"/>
                                  <w:b/>
                                  <w:color w:val="000000"/>
                                  <w:sz w:val="16"/>
                                </w:rPr>
                                <w:br/>
                                <w:t xml:space="preserve">MADISON, WI 53504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260-5138</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640-3521</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www.deeperinsights.org</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Deeper Insights, LLC provides neuropsychological evaluations and trauma-informed consultation services that honor the intersection of mind, body, and relational wellbeing. Led by Dr. Lucia Stubbs, a licensed psychologist with specialized expertise in developmental and trauma-shaped neurodivergence, the practice offers comprehensive, culturally responsive assessments for children, adolescents, and adults. Services focus on exploratory, integrative evaluations to clarify cognitive, emotional, and behavioral functioning—particularly in complex or misunderstood presentations. </w:t>
                  </w:r>
                  <w:r>
                    <w:rPr>
                      <w:rFonts w:ascii="Arial" w:hAnsi="Arial" w:eastAsia="Arial"/>
                      <w:color w:val="000000"/>
                      <w:sz w:val="16"/>
                    </w:rPr>
                    <w:br/>
                  </w:r>
                  <w:r>
                    <w:rPr>
                      <w:rFonts w:ascii="Arial" w:hAnsi="Arial" w:eastAsia="Arial"/>
                      <w:color w:val="000000"/>
                      <w:sz w:val="16"/>
                    </w:rPr>
                    <w:br/>
                    <w:t xml:space="preserve">Deeper Insights evaluations can include initial prescreen meetings to determine fit and scope as well as comprehensive diagnostic evaluations, collaborative feedback sessions, and coordination with care teams. </w:t>
                  </w:r>
                  <w:r>
                    <w:rPr>
                      <w:rFonts w:ascii="Arial" w:hAnsi="Arial" w:eastAsia="Arial"/>
                      <w:color w:val="000000"/>
                      <w:sz w:val="16"/>
                    </w:rPr>
                    <w:br/>
                  </w:r>
                  <w:r>
                    <w:rPr>
                      <w:rFonts w:ascii="Arial" w:hAnsi="Arial" w:eastAsia="Arial"/>
                      <w:color w:val="000000"/>
                      <w:sz w:val="16"/>
                    </w:rPr>
                    <w:br/>
                    <w:t xml:space="preserve">Dr. Stubbs’ clinical approach emphasizes affirming identity, reducing stigma, and fostering real-world insight for healing and growth. Her areas of interest include integrative health, attachment and trauma, culturally informed care, and family systems.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DIAMOND MENTAL HEALTH, LLC</w:t>
                              </w:r>
                              <w:r>
                                <w:rPr>
                                  <w:rFonts w:ascii="Arial" w:hAnsi="Arial" w:eastAsia="Arial"/>
                                  <w:b/>
                                  <w:color w:val="FFFFFF"/>
                                  <w:sz w:val="28"/>
                                </w:rPr>
                                <w:t xml:space="preserve"> (Diamond MH)</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14411</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7319 DEVONSHIRE Avenue</w:t>
                              </w:r>
                              <w:r>
                                <w:rPr>
                                  <w:rFonts w:ascii="Segoe UI" w:hAnsi="Segoe UI" w:eastAsia="Segoe UI"/>
                                  <w:b/>
                                  <w:color w:val="000000"/>
                                  <w:sz w:val="16"/>
                                </w:rPr>
                                <w:br/>
                                <w:t xml:space="preserve">GREENDALE, WI 53129</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(406) 396-3028</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I provide telehealth services only.</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Diamond Mental Health, LLC provides telehealth-based services using only evidence-based practices and primarily Cognitive Behavioral Therapy (CBT). </w:t>
                  </w:r>
                  <w:r>
                    <w:rPr>
                      <w:rFonts w:ascii="Arial" w:hAnsi="Arial" w:eastAsia="Arial"/>
                      <w:color w:val="000000"/>
                      <w:sz w:val="16"/>
                    </w:rPr>
                    <w:br/>
                  </w:r>
                  <w:r>
                    <w:rPr>
                      <w:rFonts w:ascii="Arial" w:hAnsi="Arial" w:eastAsia="Arial"/>
                      <w:color w:val="000000"/>
                      <w:sz w:val="16"/>
                    </w:rPr>
                    <w:br/>
                    <w:t xml:space="preserve">Eric Diamond MSW, LCSW (State of WI License #7817-123) is a Licensed Clinical Social Worker with direct practice and leadership experience in integrated community mental health. He is a Level 4 Certified TEAM CBT Clinician and Trainer. He has extensive experience providing high quality psychotherapy to individuals from diverse backgrounds and with varying needs. Eric has extensive training and practice experience treating individuals with Obsessive Compulsive Disorder (including using Exposure and Response Prevention), Anxiety, Fears and Phobias, Depression, Relationship Difficulties and unwanted Habits and Substance Use Concerns. In addition to Cognitive Behavioral Therapy, Eric uses Motivational Interviewing, Measurement Based Care, and Zero Suicide models in his work.</w:t>
                  </w:r>
                  <w:r>
                    <w:rPr>
                      <w:rFonts w:ascii="Arial" w:hAnsi="Arial" w:eastAsia="Arial"/>
                      <w:color w:val="000000"/>
                      <w:sz w:val="16"/>
                    </w:rPr>
                    <w:br/>
                  </w:r>
                  <w:r>
                    <w:rPr>
                      <w:rFonts w:ascii="Arial" w:hAnsi="Arial" w:eastAsia="Arial"/>
                      <w:color w:val="000000"/>
                      <w:sz w:val="16"/>
                    </w:rPr>
                    <w:br/>
                    <w:t xml:space="preserve">Eric is a lifelong student who enjoys innovating and learning new skills and tools. He is committed to supporting teams and helping people recover. </w:t>
                  </w:r>
                  <w:r>
                    <w:rPr>
                      <w:rFonts w:ascii="Arial" w:hAnsi="Arial" w:eastAsia="Arial"/>
                      <w:color w:val="000000"/>
                      <w:sz w:val="16"/>
                    </w:rPr>
                    <w:br/>
                  </w:r>
                  <w:r>
                    <w:rPr>
                      <w:rFonts w:ascii="Arial" w:hAnsi="Arial" w:eastAsia="Arial"/>
                      <w:color w:val="000000"/>
                      <w:sz w:val="16"/>
                    </w:rPr>
                    <w:br/>
                    <w:t xml:space="preserve">Contact Eric at eric@ericdiamondlcsw.com to make a referral.</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DYER MULTISENSORY APPROACH LLC</w:t>
                              </w:r>
                              <w:r>
                                <w:rPr>
                                  <w:rFonts w:ascii="Arial" w:hAnsi="Arial" w:eastAsia="Arial"/>
                                  <w:b/>
                                  <w:color w:val="FFFFFF"/>
                                  <w:sz w:val="28"/>
                                </w:rPr>
                                <w:t xml:space="preserve"> (Dyer Multisensory Ap)</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11921</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918 SHASTA Drive</w:t>
                              </w:r>
                              <w:r>
                                <w:rPr>
                                  <w:rFonts w:ascii="Segoe UI" w:hAnsi="Segoe UI" w:eastAsia="Segoe UI"/>
                                  <w:b/>
                                  <w:color w:val="000000"/>
                                  <w:sz w:val="16"/>
                                </w:rPr>
                                <w:br/>
                                <w:t xml:space="preserve">MADISON, WI 53704</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213-2814</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4 - 21</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HeartMath biofeedback training delivered via the emWave Pro desktop and laptop computer software programs, the emWave2 handheld personal stress reliever device and the Inner Balance smartphone system.</w:t>
                  </w:r>
                  <w:r>
                    <w:rPr>
                      <w:rFonts w:ascii="Arial" w:hAnsi="Arial" w:eastAsia="Arial"/>
                      <w:color w:val="000000"/>
                      <w:sz w:val="16"/>
                    </w:rPr>
                    <w:br/>
                    <w:t xml:space="preserve">Mindfulness relaxation techniques and music from Listening Program from Advanced Brain Technologies.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EASE-OF-MIND MENTAL HEALTH SOLUTIONS, LLC</w:t>
                              </w:r>
                              <w:r>
                                <w:rPr>
                                  <w:rFonts w:ascii="Arial" w:hAnsi="Arial" w:eastAsia="Arial"/>
                                  <w:b/>
                                  <w:color w:val="FFFFFF"/>
                                  <w:sz w:val="28"/>
                                </w:rPr>
                                <w:t xml:space="preserve"> (Ease-of-Mind)</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12399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2500 RIMROCK Road</w:t>
                              </w:r>
                              <w:r>
                                <w:rPr>
                                  <w:rFonts w:ascii="Segoe UI" w:hAnsi="Segoe UI" w:eastAsia="Segoe UI"/>
                                  <w:b/>
                                  <w:color w:val="000000"/>
                                  <w:sz w:val="16"/>
                                </w:rPr>
                                <w:br/>
                                <w:t xml:space="preserve">STE 102</w:t>
                              </w:r>
                              <w:r>
                                <w:rPr>
                                  <w:rFonts w:ascii="Segoe UI" w:hAnsi="Segoe UI" w:eastAsia="Segoe UI"/>
                                  <w:b/>
                                  <w:color w:val="000000"/>
                                  <w:sz w:val="16"/>
                                </w:rPr>
                                <w:br/>
                                <w:t xml:space="preserve">FITCHBURG, WI 53713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467-2331</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284-7947</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www.easeofmindmhs.com</w:t>
                  </w:r>
                </w:p>
              </w:tc>
            </w:tr>
            <w:tr>
              <w:trPr>
                <w:trHeight w:val="296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03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- 69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DIAGNOSTIC EVALUATION AND PRESCRIBING </w:t>
                  </w:r>
                  <w:r>
                    <w:rPr>
                      <w:rFonts w:ascii="Arial" w:hAnsi="Arial" w:eastAsia="Arial"/>
                      <w:color w:val="000000"/>
                      <w:sz w:val="16"/>
                    </w:rPr>
                    <w:br/>
                  </w:r>
                  <w:r>
                    <w:rPr>
                      <w:rFonts w:ascii="Arial" w:hAnsi="Arial" w:eastAsia="Arial"/>
                      <w:color w:val="000000"/>
                      <w:sz w:val="16"/>
                    </w:rPr>
                    <w:br/>
                    <w:t xml:space="preserve">MEDICATION MANAGEMENT/OBSERVATION </w:t>
                  </w:r>
                  <w:r>
                    <w:rPr>
                      <w:rFonts w:ascii="Arial" w:hAnsi="Arial" w:eastAsia="Arial"/>
                      <w:color w:val="000000"/>
                      <w:sz w:val="16"/>
                    </w:rPr>
                    <w:br/>
                    <w:t xml:space="preserve">Delivery and observing medications daily to weekly depending on individual client's needs to ensure medication compliance</w:t>
                  </w:r>
                  <w:r>
                    <w:rPr>
                      <w:rFonts w:ascii="Arial" w:hAnsi="Arial" w:eastAsia="Arial"/>
                      <w:color w:val="000000"/>
                      <w:sz w:val="16"/>
                    </w:rPr>
                    <w:br/>
                    <w:t xml:space="preserve"> </w:t>
                  </w:r>
                  <w:r>
                    <w:rPr>
                      <w:rFonts w:ascii="Arial" w:hAnsi="Arial" w:eastAsia="Arial"/>
                      <w:color w:val="000000"/>
                      <w:sz w:val="16"/>
                    </w:rPr>
                    <w:br/>
                    <w:t xml:space="preserve">PHYSICAL HEALTH MONITORING </w:t>
                  </w:r>
                  <w:r>
                    <w:rPr>
                      <w:rFonts w:ascii="Arial" w:hAnsi="Arial" w:eastAsia="Arial"/>
                      <w:color w:val="000000"/>
                      <w:sz w:val="16"/>
                    </w:rPr>
                    <w:br/>
                    <w:t xml:space="preserve">-Monitoring Blood pressure, blood sugars, diet, sleep hygiene and more. </w:t>
                  </w:r>
                  <w:r>
                    <w:rPr>
                      <w:rFonts w:ascii="Arial" w:hAnsi="Arial" w:eastAsia="Arial"/>
                      <w:color w:val="000000"/>
                      <w:sz w:val="16"/>
                    </w:rPr>
                    <w:br/>
                    <w:t xml:space="preserve">-Work in collaboration with medical health providers to promote overall wellness </w:t>
                  </w:r>
                  <w:r>
                    <w:rPr>
                      <w:rFonts w:ascii="Arial" w:hAnsi="Arial" w:eastAsia="Arial"/>
                      <w:color w:val="000000"/>
                      <w:sz w:val="16"/>
                    </w:rPr>
                    <w:br/>
                  </w:r>
                  <w:r>
                    <w:rPr>
                      <w:rFonts w:ascii="Arial" w:hAnsi="Arial" w:eastAsia="Arial"/>
                      <w:color w:val="000000"/>
                      <w:sz w:val="16"/>
                    </w:rPr>
                    <w:br/>
                    <w:t xml:space="preserve">WELLNESS MANAGEMENT ANO RECOVERY/RECOVERY SUPPORT SERVICES </w:t>
                  </w:r>
                  <w:r>
                    <w:rPr>
                      <w:rFonts w:ascii="Arial" w:hAnsi="Arial" w:eastAsia="Arial"/>
                      <w:color w:val="000000"/>
                      <w:sz w:val="16"/>
                    </w:rPr>
                    <w:br/>
                  </w:r>
                  <w:r>
                    <w:rPr>
                      <w:rFonts w:ascii="Arial" w:hAnsi="Arial" w:eastAsia="Arial"/>
                      <w:color w:val="000000"/>
                      <w:sz w:val="16"/>
                    </w:rPr>
                    <w:br/>
                    <w:t xml:space="preserve">ADVOCACY SERVICES</w:t>
                  </w:r>
                  <w:r>
                    <w:rPr>
                      <w:rFonts w:ascii="Arial" w:hAnsi="Arial" w:eastAsia="Arial"/>
                      <w:color w:val="000000"/>
                      <w:sz w:val="16"/>
                    </w:rPr>
                    <w:br/>
                    <w:t xml:space="preserve">-To ensure our clients are getting needed services including medical care</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EDELWEISS BEHAVIORAL HEALTH LLC</w:t>
                              </w:r>
                              <w:r>
                                <w:rPr>
                                  <w:rFonts w:ascii="Arial" w:hAnsi="Arial" w:eastAsia="Arial"/>
                                  <w:b/>
                                  <w:color w:val="FFFFFF"/>
                                  <w:sz w:val="28"/>
                                </w:rPr>
                                <w:t xml:space="preserve"> (Edelweiss)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12875</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725 HEARTLAND Trail</w:t>
                              </w:r>
                              <w:r>
                                <w:rPr>
                                  <w:rFonts w:ascii="Segoe UI" w:hAnsi="Segoe UI" w:eastAsia="Segoe UI"/>
                                  <w:b/>
                                  <w:color w:val="000000"/>
                                  <w:sz w:val="16"/>
                                </w:rPr>
                                <w:br/>
                                <w:t xml:space="preserve">STE 301</w:t>
                              </w:r>
                              <w:r>
                                <w:rPr>
                                  <w:rFonts w:ascii="Segoe UI" w:hAnsi="Segoe UI" w:eastAsia="Segoe UI"/>
                                  <w:b/>
                                  <w:color w:val="000000"/>
                                  <w:sz w:val="16"/>
                                </w:rPr>
                                <w:br/>
                                <w:t xml:space="preserve">MADISON, WI 53717</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205-4450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205-4450</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www.edelweissbehavioralhealth.com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18 - 64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Our outpatient dietitian and therapist(s) specialize in working with individuals with eating disorders, but also see individuals with other primary diagnoses.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Our goal at Edelweiss Behavioral Health is to provide specialized treatment to individuals struggling with Eating Disorders.  Our experienced staff works collaboratively with each client to provide patient centered, individualized support to encourage recovery goals.</w:t>
                  </w:r>
                  <w:r>
                    <w:rPr>
                      <w:rFonts w:ascii="Arial" w:hAnsi="Arial" w:eastAsia="Arial"/>
                      <w:color w:val="000000"/>
                      <w:sz w:val="16"/>
                    </w:rPr>
                    <w:br/>
                  </w:r>
                  <w:r>
                    <w:rPr>
                      <w:rFonts w:ascii="Arial" w:hAnsi="Arial" w:eastAsia="Arial"/>
                      <w:color w:val="000000"/>
                      <w:sz w:val="16"/>
                    </w:rPr>
                    <w:br/>
                    <w:t xml:space="preserve">We offer the following services:  </w:t>
                  </w:r>
                  <w:r>
                    <w:rPr>
                      <w:rFonts w:ascii="Arial" w:hAnsi="Arial" w:eastAsia="Arial"/>
                      <w:color w:val="000000"/>
                      <w:sz w:val="16"/>
                    </w:rPr>
                    <w:br/>
                    <w:t xml:space="preserve">-Outpatient Dietary Counseling</w:t>
                  </w:r>
                  <w:r>
                    <w:rPr>
                      <w:rFonts w:ascii="Arial" w:hAnsi="Arial" w:eastAsia="Arial"/>
                      <w:color w:val="000000"/>
                      <w:sz w:val="16"/>
                    </w:rPr>
                    <w:br/>
                    <w:t xml:space="preserve">-Outpatient Individual Psychotherapy</w:t>
                  </w:r>
                  <w:r>
                    <w:rPr>
                      <w:rFonts w:ascii="Arial" w:hAnsi="Arial" w:eastAsia="Arial"/>
                      <w:color w:val="000000"/>
                      <w:sz w:val="16"/>
                    </w:rPr>
                    <w:br/>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ELITE COGNITION, LLC</w:t>
                              </w:r>
                              <w:r>
                                <w:rPr>
                                  <w:rFonts w:ascii="Arial" w:hAnsi="Arial" w:eastAsia="Arial"/>
                                  <w:b/>
                                  <w:color w:val="FFFFFF"/>
                                  <w:sz w:val="28"/>
                                </w:rPr>
                                <w:t xml:space="preserve"> (Elite Cognition)</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11954</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3101 LATHAM Drive</w:t>
                              </w:r>
                              <w:r>
                                <w:rPr>
                                  <w:rFonts w:ascii="Segoe UI" w:hAnsi="Segoe UI" w:eastAsia="Segoe UI"/>
                                  <w:b/>
                                  <w:color w:val="000000"/>
                                  <w:sz w:val="16"/>
                                </w:rPr>
                                <w:br/>
                                <w:t xml:space="preserve">MADISON, WI 53713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286-1132</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440-2954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www.elitecognitionllc.com</w:t>
                  </w:r>
                </w:p>
              </w:tc>
            </w:tr>
            <w:tr>
              <w:trPr>
                <w:trHeight w:val="2053"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131"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Elite Cognition, LLC maintains a VISION that we can affect social change, though humility and empowerment, while maintaining professionalism, integrity, purpose, spirituality and continual growth for all, It is our MISSION to provide strengths based recovery services using a trauma informed and eclectic approach, within the mental health community by meeting clients where they are at in their personal journey. </w:t>
                  </w:r>
                  <w:r>
                    <w:rPr>
                      <w:rFonts w:ascii="Arial" w:hAnsi="Arial" w:eastAsia="Arial"/>
                      <w:color w:val="000000"/>
                      <w:sz w:val="16"/>
                    </w:rPr>
                    <w:br/>
                  </w:r>
                  <w:r>
                    <w:rPr>
                      <w:rFonts w:ascii="Arial" w:hAnsi="Arial" w:eastAsia="Arial"/>
                      <w:color w:val="000000"/>
                      <w:sz w:val="16"/>
                    </w:rPr>
                    <w:br/>
                    <w:t xml:space="preserve">Elite Clinicians are passionate professionals whom specialize in a variety of areas and are encouraged to follow their own professional passion. These areas of fervor include but are not limited to: co­-occurring disorders, trauma, attachment, abandonment, PTSD, parenting skills/struggles, anxiety, depression, ADHD, transition from youth to adult skills support, LGBTQ+ community members, neurodiverse individuals, self esteem/worth issues, to name a few. </w:t>
                  </w:r>
                  <w:r>
                    <w:rPr>
                      <w:rFonts w:ascii="Arial" w:hAnsi="Arial" w:eastAsia="Arial"/>
                      <w:color w:val="000000"/>
                      <w:sz w:val="16"/>
                    </w:rPr>
                    <w:br/>
                  </w:r>
                  <w:r>
                    <w:rPr>
                      <w:rFonts w:ascii="Arial" w:hAnsi="Arial" w:eastAsia="Arial"/>
                      <w:color w:val="000000"/>
                      <w:sz w:val="16"/>
                    </w:rPr>
                    <w:br/>
                    <w:t xml:space="preserve">Treatment is tailored to each individuals unique needs and goals; using a variety of treatment modalities and tools. Including Art Therapy, Cognitive Behavioral Therapy (CST), Trauma Focused CBT (TF­-CBT), Acceptance and Commitment Therapy (ACT), Dialectical Behavior Therapy (DST), Mindfulness, Solution focused Treatment, Strengths based treatment, Motivational Interviewing (Ml), Parent Child Interaction Therapy (PC-IT), Perinatal and postnatal therapy, and more. Information on each of our staff members and what modalities they are training in and use can be found on our website at elitecognitionllcl.com </w:t>
                  </w:r>
                  <w:r>
                    <w:rPr>
                      <w:rFonts w:ascii="Arial" w:hAnsi="Arial" w:eastAsia="Arial"/>
                      <w:color w:val="000000"/>
                      <w:sz w:val="16"/>
                    </w:rPr>
                    <w:br/>
                  </w:r>
                  <w:r>
                    <w:rPr>
                      <w:rFonts w:ascii="Arial" w:hAnsi="Arial" w:eastAsia="Arial"/>
                      <w:color w:val="000000"/>
                      <w:sz w:val="16"/>
                    </w:rPr>
                    <w:br/>
                    <w:t xml:space="preserve">In addition to traditional psychosocial rehabilitation array services, we provide Diagnostic Assessments with a safety and behavior focus (primarily for ages 6-25). To include Assessment of Lagging Skills and Unsolved Problems (ALSUP), Behavioral Support Plans (BSP), Law Enforcement Protocols (LEP), Home/Community safety plans, Functional Behavioral Assessment (FSA). </w:t>
                  </w:r>
                  <w:r>
                    <w:rPr>
                      <w:rFonts w:ascii="Arial" w:hAnsi="Arial" w:eastAsia="Arial"/>
                      <w:color w:val="000000"/>
                      <w:sz w:val="16"/>
                    </w:rPr>
                    <w:br/>
                  </w:r>
                  <w:r>
                    <w:rPr>
                      <w:rFonts w:ascii="Arial" w:hAnsi="Arial" w:eastAsia="Arial"/>
                      <w:color w:val="000000"/>
                      <w:sz w:val="16"/>
                    </w:rPr>
                    <w:br/>
                    <w:t xml:space="preserve">We serve ages 3 years - ageing. We offer in-office, community, and/or home sessions via in-persona or telehealth services.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EmployAbility &amp; EmpowerAbility</w:t>
                              </w:r>
                              <w:r>
                                <w:rPr>
                                  <w:rFonts w:ascii="Arial" w:hAnsi="Arial" w:eastAsia="Arial"/>
                                  <w:b/>
                                  <w:color w:val="FFFFFF"/>
                                  <w:sz w:val="28"/>
                                </w:rPr>
                                <w:t xml:space="preserve"> (EmployAbility)</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13154</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2701 International Lane</w:t>
                              </w:r>
                              <w:r>
                                <w:rPr>
                                  <w:rFonts w:ascii="Segoe UI" w:hAnsi="Segoe UI" w:eastAsia="Segoe UI"/>
                                  <w:b/>
                                  <w:color w:val="000000"/>
                                  <w:sz w:val="16"/>
                                </w:rPr>
                                <w:br/>
                                <w:t xml:space="preserve">STE 105</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709-1034</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(855) 815-0053</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www.ea-empowers.com/</w:t>
                  </w:r>
                </w:p>
              </w:tc>
            </w:tr>
            <w:tr>
              <w:trPr>
                <w:trHeight w:val="2053"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131"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EmployAbility: Employment and Housing Solutions is dedicated to providing comprehensive employment support services designed to empower individuals on their career journeys. Utilizing a strengths-based approach, we focus on recognizing and leveraging each person's unique talents, skills, and aspirations to achieve sustainable success. Our services are flexible and client-driven, assisting individuals interested in employment readiness, financial literacy, career exploration, or any other identified employment-related goals. We work collaboratively with clients to build personalized strategies that lead to meaningful employment and greater financial stability, ensuring they have the tools and support necessary to thrive in the workforce and secure stable housing.</w:t>
                  </w:r>
                  <w:r>
                    <w:rPr>
                      <w:rFonts w:ascii="Arial" w:hAnsi="Arial" w:eastAsia="Arial"/>
                      <w:color w:val="000000"/>
                      <w:sz w:val="16"/>
                    </w:rPr>
                    <w:br/>
                  </w:r>
                  <w:r>
                    <w:rPr>
                      <w:rFonts w:ascii="Arial" w:hAnsi="Arial" w:eastAsia="Arial"/>
                      <w:color w:val="000000"/>
                      <w:sz w:val="16"/>
                    </w:rPr>
                    <w:br/>
                    <w:t xml:space="preserve">EmpowerAbility: Counseling and Psychoeducation is committed to promoting holistic well-being through a diverse range of services, including psychotherapy, psychoeducation, peer support, nature-based services, and spiritual exploration. Our specialized psychotherapy/psychoeducation focus areas address common challenges such as anger management, relationship counseling, coping skills for anxiety, and support for neurodiversity.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EMPLOYMENT RESOURCES, INC.</w:t>
                              </w:r>
                              <w:r>
                                <w:rPr>
                                  <w:rFonts w:ascii="Arial" w:hAnsi="Arial" w:eastAsia="Arial"/>
                                  <w:b/>
                                  <w:color w:val="FFFFFF"/>
                                  <w:sz w:val="28"/>
                                </w:rPr>
                                <w:t xml:space="preserve"> (ERI)</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11864</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4604 COTTAGE GROVE Road</w:t>
                              </w:r>
                              <w:r>
                                <w:rPr>
                                  <w:rFonts w:ascii="Segoe UI" w:hAnsi="Segoe UI" w:eastAsia="Segoe UI"/>
                                  <w:b/>
                                  <w:color w:val="000000"/>
                                  <w:sz w:val="16"/>
                                </w:rPr>
                                <w:br/>
                                <w:t xml:space="preserve">MADISON, WI 53716</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246-3444</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264-3445</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www.eri-WI.org </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bl>
                      <w:p>
                        <w:pPr>
                          <w:spacing w:after="0" w:line="240" w:lineRule="auto"/>
                        </w:pPr>
                      </w:p>
                    </w:tc>
                  </w:tr>
                  <w:tr>
                    <w:trPr>
                      <w:trHeight w:val="878"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13 - 69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Disability Application Assistance - ERI offers people help in applying for disability benefits such as Social Security Administration Programs: Social Security Disability Insurance (SSDI) and Supplemental Security Income (SSI), as well as Medicaid and FoodShare programs. This service assists people with completing application forms and follow up questionnaires, provides education about the steps and agencies involved, and supports people throughout the application process until an eligibility determination is made.  </w:t>
                  </w:r>
                  <w:r>
                    <w:rPr>
                      <w:rFonts w:ascii="Arial" w:hAnsi="Arial" w:eastAsia="Arial"/>
                      <w:color w:val="000000"/>
                      <w:sz w:val="16"/>
                    </w:rPr>
                    <w:br/>
                  </w:r>
                  <w:r>
                    <w:rPr>
                      <w:rFonts w:ascii="Arial" w:hAnsi="Arial" w:eastAsia="Arial"/>
                      <w:color w:val="000000"/>
                      <w:sz w:val="16"/>
                    </w:rPr>
                    <w:br/>
                    <w:t xml:space="preserve">Work Incentives Benefits Counseling - ERI provides education about various public benefits (e.g. SSDI, SSI, Medicaid, and Medicare Savings Programs), and the effects of work on these public benefits. We work together with people to build a better understanding of work incentives, program rules, and how earnings may affect the person's disability payments and health insurance. Benefits counseling enables people to make informed decisions about starting work, and over time, assists the person when employment or career goals change.  </w:t>
                  </w:r>
                  <w:r>
                    <w:rPr>
                      <w:rFonts w:ascii="Arial" w:hAnsi="Arial" w:eastAsia="Arial"/>
                      <w:color w:val="000000"/>
                      <w:sz w:val="16"/>
                    </w:rPr>
                    <w:br/>
                  </w:r>
                  <w:r>
                    <w:rPr>
                      <w:rFonts w:ascii="Arial" w:hAnsi="Arial" w:eastAsia="Arial"/>
                      <w:color w:val="000000"/>
                      <w:sz w:val="16"/>
                    </w:rPr>
                    <w:br/>
                    <w:t xml:space="preserve">Pre-Driving Assessment - ERI’s hands-on driving simulator enables clients to test and practice driving skills. Our Driving Services Specialist provides objective feedback about measured abilities such as decision-making, reaction time, attentiveness, memory, and problem-solving. This information helps people to determine their interest and potential in moving forward with driving training and getting a driver’s license.  </w:t>
                  </w:r>
                  <w:r>
                    <w:rPr>
                      <w:rFonts w:ascii="Arial" w:hAnsi="Arial" w:eastAsia="Arial"/>
                      <w:color w:val="000000"/>
                      <w:sz w:val="16"/>
                    </w:rPr>
                    <w:br/>
                  </w:r>
                  <w:r>
                    <w:rPr>
                      <w:rFonts w:ascii="Arial" w:hAnsi="Arial" w:eastAsia="Arial"/>
                      <w:color w:val="000000"/>
                      <w:sz w:val="16"/>
                    </w:rPr>
                    <w:br/>
                    <w:t xml:space="preserve">Pre-Employment Service - ERI is offering a limited pre-employment service under ERST. The service is limited to three meetings with goals to help someone prepare for an employment search (writing / updating their resume, mock interviews, etc.). We do not provide ongoing job search support or employment services. This service might benefit someone who is on a waitlist for more in-depth employment services or someone who can do a job search on their own after having some help getting started.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EOTO, LLC</w:t>
                              </w:r>
                              <w:r>
                                <w:rPr>
                                  <w:rFonts w:ascii="Arial" w:hAnsi="Arial" w:eastAsia="Arial"/>
                                  <w:b/>
                                  <w:color w:val="FFFFFF"/>
                                  <w:sz w:val="28"/>
                                </w:rPr>
                                <w:t xml:space="preserve"> (EOTO)</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14467</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384 STARLING Lane</w:t>
                              </w:r>
                              <w:r>
                                <w:rPr>
                                  <w:rFonts w:ascii="Segoe UI" w:hAnsi="Segoe UI" w:eastAsia="Segoe UI"/>
                                  <w:b/>
                                  <w:color w:val="000000"/>
                                  <w:sz w:val="16"/>
                                </w:rPr>
                                <w:br/>
                                <w:t xml:space="preserve">MADISON, WI 53704</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729-5819</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p>
              </w:tc>
            </w:tr>
            <w:tr>
              <w:trPr>
                <w:trHeight w:val="175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182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4 - 79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The Peer Support model of recovery and wellness support is a foundational component of EOTO's recovery-focused mission. Our team leadership is at the frontlines of certified peer support workforce development in Wisconsin and Dane County. We work </w:t>
                  </w:r>
                  <w:r>
                    <w:rPr>
                      <w:rFonts w:ascii="Arial" w:hAnsi="Arial" w:eastAsia="Arial"/>
                      <w:color w:val="000000"/>
                      <w:sz w:val="16"/>
                    </w:rPr>
                    <w:br/>
                    <w:t xml:space="preserve">collaboratively with other key stakeholders in peer support and lived experience empowerment to enhance peer-led behavioral health services across our state. </w:t>
                  </w:r>
                  <w:r>
                    <w:rPr>
                      <w:rFonts w:ascii="Arial" w:hAnsi="Arial" w:eastAsia="Arial"/>
                      <w:color w:val="000000"/>
                      <w:sz w:val="16"/>
                    </w:rPr>
                    <w:br/>
                  </w:r>
                  <w:r>
                    <w:rPr>
                      <w:rFonts w:ascii="Arial" w:hAnsi="Arial" w:eastAsia="Arial"/>
                      <w:color w:val="000000"/>
                      <w:sz w:val="16"/>
                    </w:rPr>
                    <w:br/>
                    <w:t xml:space="preserve">In partnership with the Wisconsin Peer Specialist Employment Initiative (WIPSEI) EOTO has worked to increase the diversity of the certified peer specialist workforce to better support historically marginalized and under-served communities. </w:t>
                  </w:r>
                  <w:r>
                    <w:rPr>
                      <w:rFonts w:ascii="Arial" w:hAnsi="Arial" w:eastAsia="Arial"/>
                      <w:color w:val="000000"/>
                      <w:sz w:val="16"/>
                    </w:rPr>
                    <w:br/>
                    <w:t xml:space="preserve"> </w:t>
                  </w:r>
                  <w:r>
                    <w:rPr>
                      <w:rFonts w:ascii="Arial" w:hAnsi="Arial" w:eastAsia="Arial"/>
                      <w:color w:val="000000"/>
                      <w:sz w:val="16"/>
                    </w:rPr>
                    <w:br/>
                    <w:t xml:space="preserve">EOTO has gathered a team of State Certified CPS trainers and thought-leaders in effective stable peer support program development. Our team of experienced specialists works hands on to support the professional growth and development of </w:t>
                  </w:r>
                  <w:r>
                    <w:rPr>
                      <w:rFonts w:ascii="Arial" w:hAnsi="Arial" w:eastAsia="Arial"/>
                      <w:color w:val="000000"/>
                      <w:sz w:val="16"/>
                    </w:rPr>
                    <w:br/>
                    <w:t xml:space="preserve">Black, Indigenous, Latino, Hmong, LGBQTIA+ certified peer specialists. As new peer specialists earn their certification and enter the workforce we are here to provide them a supportive work environment as they engage and support our community members. </w:t>
                  </w:r>
                  <w:r>
                    <w:rPr>
                      <w:rFonts w:ascii="Arial" w:hAnsi="Arial" w:eastAsia="Arial"/>
                      <w:color w:val="000000"/>
                      <w:sz w:val="16"/>
                    </w:rPr>
                    <w:br/>
                  </w:r>
                  <w:r>
                    <w:rPr>
                      <w:rFonts w:ascii="Arial" w:hAnsi="Arial" w:eastAsia="Arial"/>
                      <w:color w:val="000000"/>
                      <w:sz w:val="16"/>
                    </w:rPr>
                    <w:br/>
                    <w:t xml:space="preserve">Through sharing our lived experience and practical guidance, peer workers support people to achieve goals, create strategies and practices for self-empowerment, and take concrete steps towards building fulfilling, self-determined lives. </w:t>
                  </w:r>
                  <w:r>
                    <w:rPr>
                      <w:rFonts w:ascii="Arial" w:hAnsi="Arial" w:eastAsia="Arial"/>
                      <w:color w:val="000000"/>
                      <w:sz w:val="16"/>
                    </w:rPr>
                    <w:br/>
                  </w:r>
                  <w:r>
                    <w:rPr>
                      <w:rFonts w:ascii="Arial" w:hAnsi="Arial" w:eastAsia="Arial"/>
                      <w:color w:val="000000"/>
                      <w:sz w:val="16"/>
                    </w:rPr>
                    <w:br/>
                    <w:t xml:space="preserve">Our team of Peer Support Specialists shares similar problems or experiences, providing a powerful "you are not alone" sense of understanding. Our intentionality to recognize the importance of culturally reflective representation in mental health and substance use support services allows our team to create an impact on the most vulnerable </w:t>
                  </w:r>
                  <w:r>
                    <w:rPr>
                      <w:rFonts w:ascii="Arial" w:hAnsi="Arial" w:eastAsia="Arial"/>
                      <w:color w:val="000000"/>
                      <w:sz w:val="16"/>
                    </w:rPr>
                    <w:br/>
                    <w:t xml:space="preserve">populations. </w:t>
                  </w:r>
                  <w:r>
                    <w:rPr>
                      <w:rFonts w:ascii="Arial" w:hAnsi="Arial" w:eastAsia="Arial"/>
                      <w:color w:val="000000"/>
                      <w:sz w:val="16"/>
                    </w:rPr>
                    <w:br/>
                  </w:r>
                  <w:r>
                    <w:rPr>
                      <w:rFonts w:ascii="Arial" w:hAnsi="Arial" w:eastAsia="Arial"/>
                      <w:color w:val="000000"/>
                      <w:sz w:val="16"/>
                    </w:rPr>
                    <w:br/>
                    <w:t xml:space="preserve">Ninety-six percent of our team identify as Black individuals, including men and young adults. This intentionally developed team uniquely positioning us to connect organically and authentically through cultural humility to historically underserved individuals who </w:t>
                  </w:r>
                  <w:r>
                    <w:rPr>
                      <w:rFonts w:ascii="Arial" w:hAnsi="Arial" w:eastAsia="Arial"/>
                      <w:color w:val="000000"/>
                      <w:sz w:val="16"/>
                    </w:rPr>
                    <w:br/>
                    <w:t xml:space="preserve">are more likely to experience chronic race-based traumatic stress and least likely to seek or receive support from a person who shares their cultural or racial identity. </w:t>
                  </w:r>
                  <w:r>
                    <w:rPr>
                      <w:rFonts w:ascii="Arial" w:hAnsi="Arial" w:eastAsia="Arial"/>
                      <w:color w:val="000000"/>
                      <w:sz w:val="16"/>
                    </w:rPr>
                    <w:br/>
                  </w:r>
                  <w:r>
                    <w:rPr>
                      <w:rFonts w:ascii="Arial" w:hAnsi="Arial" w:eastAsia="Arial"/>
                      <w:color w:val="000000"/>
                      <w:sz w:val="16"/>
                    </w:rPr>
                    <w:br/>
                    <w:t xml:space="preserve">Because of the diverse background across our team, we have already seen increased engagement from community members across Dane County. We have succeeded in encouraging mutuality, connections to natural supports, and holistic health healing. </w:t>
                  </w:r>
                  <w:r>
                    <w:rPr>
                      <w:rFonts w:ascii="Arial" w:hAnsi="Arial" w:eastAsia="Arial"/>
                      <w:color w:val="000000"/>
                      <w:sz w:val="16"/>
                    </w:rPr>
                    <w:br/>
                    <w:t xml:space="preserve">EOTO trusts the value of having providers with lived experience directly supporting members of underrepresented communities.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ESSENCE REALIZED, LLC</w:t>
                              </w:r>
                              <w:r>
                                <w:rPr>
                                  <w:rFonts w:ascii="Arial" w:hAnsi="Arial" w:eastAsia="Arial"/>
                                  <w:b/>
                                  <w:color w:val="FFFFFF"/>
                                  <w:sz w:val="28"/>
                                </w:rPr>
                                <w:t xml:space="preserve"> (Essence Realized)</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12082</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112 OWEN ROAD </w:t>
                              </w:r>
                              <w:r>
                                <w:rPr>
                                  <w:rFonts w:ascii="Segoe UI" w:hAnsi="Segoe UI" w:eastAsia="Segoe UI"/>
                                  <w:b/>
                                  <w:color w:val="000000"/>
                                  <w:sz w:val="16"/>
                                </w:rPr>
                                <w:br/>
                                <w:t xml:space="preserve">STE 6686</w:t>
                              </w:r>
                              <w:r>
                                <w:rPr>
                                  <w:rFonts w:ascii="Segoe UI" w:hAnsi="Segoe UI" w:eastAsia="Segoe UI"/>
                                  <w:b/>
                                  <w:color w:val="000000"/>
                                  <w:sz w:val="16"/>
                                </w:rPr>
                                <w:br/>
                                <w:t xml:space="preserve">MONONA, WI 53716</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628-3312</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www.essencerealized.com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4 - 49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Essence Realized provides mental health support for families and children dealing with social, emotional, behavioral and mental health challenges. We utilize nature, art and play based activities to connect with clients. We support clients in finding life satisfaction as a tool to a happier and healthier life. Clients and those supporting them will gain understanding of the impact of mental health and build skills to help gain or restore independence. Sessions are individually tailored using a strength-based, client-centered approach drawing from evidence-based practices and experiential modalities to intentionally target the client's goals. We value collaboration with team members. We work with clients in their natural environment, providing in-the-moment coaching to improve relationships, emotional regulation, communication, problem solving and tolerance. Positive interventions are utilized to support clients in managing the feelings, behaviors and emotions they may experience. Providers identify and build on areas of success to promote growth, and will work with the client system to transfer skills across environments. Our agency provides a multitude of services to assist clients in reaching their recovery goals. Our program offers mental health services including, but not limited to; teaching and developing skills, providing education and information to members of the client's support systems, helping find and secure healthy community connections, and empower clients to manage their mental health.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EVERLIGHT COUNSELING AND EDUCATION LLC</w:t>
                              </w:r>
                              <w:r>
                                <w:rPr>
                                  <w:rFonts w:ascii="Arial" w:hAnsi="Arial" w:eastAsia="Arial"/>
                                  <w:b/>
                                  <w:color w:val="FFFFFF"/>
                                  <w:sz w:val="28"/>
                                </w:rPr>
                                <w:t xml:space="preserve"> (Everlight Counseling)</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14737</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200 STATE Street</w:t>
                              </w:r>
                              <w:r>
                                <w:rPr>
                                  <w:rFonts w:ascii="Segoe UI" w:hAnsi="Segoe UI" w:eastAsia="Segoe UI"/>
                                  <w:b/>
                                  <w:color w:val="000000"/>
                                  <w:sz w:val="16"/>
                                </w:rPr>
                                <w:br/>
                                <w:t xml:space="preserve">OREGON, WI 53575</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535-9803</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https://everlightce.com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All clients must be able to engage in virtual services due to provider medical condition/disability. The services do not have to be exclusively virtual, but the provider needs an accommodation of virtual services during medical flare-ups.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Licensed Addiction Counseling- Everlight provides licensed recovery-focused counseling grounded in the latest scientific research on the brain and nervous system and current best practices in addiction recovery. We offer a personalized, compassionate, no-shame/no-blame approach that honors the whole person—not just the substance use. We focus on the underlying reasons addiction patterns develop and persist, including stress responses, trauma histories, mental health needs, relationship patterns, and the ways the nervous system learns to cope. Everlight’s approach is client-driven and centered on harm reduction.</w:t>
                  </w:r>
                  <w:r>
                    <w:rPr>
                      <w:rFonts w:ascii="Arial" w:hAnsi="Arial" w:eastAsia="Arial"/>
                      <w:color w:val="000000"/>
                      <w:sz w:val="16"/>
                    </w:rPr>
                    <w:br/>
                  </w:r>
                  <w:r>
                    <w:rPr>
                      <w:rFonts w:ascii="Arial" w:hAnsi="Arial" w:eastAsia="Arial"/>
                      <w:color w:val="000000"/>
                      <w:sz w:val="16"/>
                    </w:rPr>
                    <w:br/>
                    <w:t xml:space="preserve">Grief Support Services. At Everlight, we honor grief as a profoundly personal journey. Together, we discuss how grief alters your brain and behavior and offer tangible ways to heal. Everlight moves beyond the traditional “5 Stages of Grief” by incorporating mindfulness, tasks of mourning, and the latest research on grief and its impact on the brain and body. We understand the complexities of grief and know that grief can arise from a variety of experiences, not just the loss of a loved one. Our goal is to provide a safe, compassionate space where you can tell your story, understand your feelings, and move through grief at your own pace. Grief does not have a timeline and you do not need to carry it alone. Everlight is here to help.</w:t>
                  </w:r>
                  <w:r>
                    <w:rPr>
                      <w:rFonts w:ascii="Arial" w:hAnsi="Arial" w:eastAsia="Arial"/>
                      <w:color w:val="000000"/>
                      <w:sz w:val="16"/>
                    </w:rPr>
                    <w:br/>
                  </w:r>
                  <w:r>
                    <w:rPr>
                      <w:rFonts w:ascii="Arial" w:hAnsi="Arial" w:eastAsia="Arial"/>
                      <w:color w:val="000000"/>
                      <w:sz w:val="16"/>
                    </w:rPr>
                    <w:br/>
                    <w:t xml:space="preserve">Family Stress Management Services- Everlight's Family Stress Management Services help parents and caregivers identify the root causes of stress in the home and respond in healthy, supportive ways. Everlight works with parent (s) or those in a parental role, without the child (ren) present. We honor that parents represent all genders and identities, and families come in many forms, including chosen families. We use your definition of family to guide services.</w:t>
                  </w:r>
                  <w:r>
                    <w:rPr>
                      <w:rFonts w:ascii="Arial" w:hAnsi="Arial" w:eastAsia="Arial"/>
                      <w:color w:val="000000"/>
                      <w:sz w:val="16"/>
                    </w:rPr>
                    <w:br/>
                    <w:t xml:space="preserve">Everlight partners with parents and caregivers to reduce stress, strengthen coping skills, executive functioning skills, and build more connected relationships between all family members. This service is especially helpful if you, or a member of your family, are struggling with big behaviors, mental wellness, or trauma. We work with families with minor and adult children, and our goal is to help you create a more grounded, safer, more organized, and more connected home for you and your family.</w:t>
                  </w:r>
                  <w:r>
                    <w:rPr>
                      <w:rFonts w:ascii="Arial" w:hAnsi="Arial" w:eastAsia="Arial"/>
                      <w:color w:val="000000"/>
                      <w:sz w:val="16"/>
                    </w:rPr>
                    <w:br/>
                  </w:r>
                  <w:r>
                    <w:rPr>
                      <w:rFonts w:ascii="Arial" w:hAnsi="Arial" w:eastAsia="Arial"/>
                      <w:color w:val="000000"/>
                      <w:sz w:val="16"/>
                    </w:rPr>
                    <w:br/>
                    <w:t xml:space="preserve">Life Skills Support- Everlight’s Life Skills Support Services help individuals nurture self-awareness, build emotional resiliency, and foster self-compassion through education, guidance, and skill-building. Services focus on reducing stress and anxiety, enhancing overall well-being, fostering caring, fulfilling relationships, and improving executive functioning skills. This service is especially helpful for adults experiencing symptoms of ADHD, depression, anxiety, or other mental wellness challenges, people who are struggling with stress and chaos, or adults who are looking to rebuild their life in a healthy, safe, and functional manner.</w:t>
                  </w:r>
                  <w:r>
                    <w:rPr>
                      <w:rFonts w:ascii="Arial" w:hAnsi="Arial" w:eastAsia="Arial"/>
                      <w:color w:val="000000"/>
                      <w:sz w:val="16"/>
                    </w:rPr>
                    <w:br/>
                  </w:r>
                  <w:r>
                    <w:rPr>
                      <w:rFonts w:ascii="Arial" w:hAnsi="Arial" w:eastAsia="Arial"/>
                      <w:color w:val="000000"/>
                      <w:sz w:val="16"/>
                    </w:rPr>
                    <w:br/>
                    <w:t xml:space="preserve">Parent Education Services (Intensive)- Not to be confused with the parent education classes required in Wisconsin divorce or custody cases, Everlight’s Parent Education Program focuses on parents and caregivers who may need more intensive education and support. All parents love their children. Everlight's parent education program helps parents show their love through their words, actions, and make their child/ren feel emotionally safe.</w:t>
                  </w:r>
                  <w:r>
                    <w:rPr>
                      <w:rFonts w:ascii="Arial" w:hAnsi="Arial" w:eastAsia="Arial"/>
                      <w:color w:val="000000"/>
                      <w:sz w:val="16"/>
                    </w:rPr>
                    <w:br/>
                    <w:t xml:space="preserve">Everlight's Parent Education Program is a structured, virtual curriculum offered in six, eight, or twelve sessions and is tailored to each family’s individual needs and circumstances. Parents and social workers /service facilitators can choose from a menu of topics, including improving parental protective capacities and understanding why traditional discipline often fails if the child has a trauma history. The program shares information on child development, focusing on age-appropriate behaviors and why your child may not be behaving at the level you feel they should be. Additional topics explore how intense behaviors are often rooted in past trauma, acute stress, physical or sexual abuse, neglect, or attachment disruption.</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FAMILY SERVICE MADISON, INC.</w:t>
                              </w:r>
                              <w:r>
                                <w:rPr>
                                  <w:rFonts w:ascii="Arial" w:hAnsi="Arial" w:eastAsia="Arial"/>
                                  <w:b/>
                                  <w:color w:val="FFFFFF"/>
                                  <w:sz w:val="28"/>
                                </w:rPr>
                                <w:t xml:space="preserve"> (Family Service Madison)</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11901</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128 E OLLIN Avenue</w:t>
                              </w:r>
                              <w:r>
                                <w:rPr>
                                  <w:rFonts w:ascii="Segoe UI" w:hAnsi="Segoe UI" w:eastAsia="Segoe UI"/>
                                  <w:b/>
                                  <w:color w:val="000000"/>
                                  <w:sz w:val="16"/>
                                </w:rPr>
                                <w:br/>
                                <w:t xml:space="preserve">MADISON, WI 53713</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252-1320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252-1333</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www.fsmad.org</w:t>
                  </w:r>
                </w:p>
              </w:tc>
            </w:tr>
            <w:tr>
              <w:trPr>
                <w:trHeight w:val="235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43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Rule out severe Alzheimer's disease or related dementia. Rule out primary alcohol or other drug primary treatment.</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Counseling and psychotherapy services to help people create change by providing mental health assessment and treatment services in a culturally sensitive manner. Services also include parenting skills training, parenting groups, and psychoeducational support to strengthen the individual, family relationships and promote emotional well-being.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FORWARD COUNSELING AND CONSULTATION, LLC</w:t>
                              </w:r>
                              <w:r>
                                <w:rPr>
                                  <w:rFonts w:ascii="Arial" w:hAnsi="Arial" w:eastAsia="Arial"/>
                                  <w:b/>
                                  <w:color w:val="FFFFFF"/>
                                  <w:sz w:val="28"/>
                                </w:rPr>
                                <w:t xml:space="preserve"> (Forward Counseling)</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12398</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2000 FORDEM Avenue</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455-6070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455-0883</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www.forward-counseling.com</w:t>
                  </w:r>
                </w:p>
              </w:tc>
            </w:tr>
            <w:tr>
              <w:trPr>
                <w:trHeight w:val="235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43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Forward Counseling &amp; Consultation clinicians specialize in a wide range of mental health concerns, evidence-based treatment modalities with each individual clinician bringing the unique perspective of specialized trauma-informed practice with a focus on management, wellness and recovery.  We specialize in working with trauma related concerns and/or disorders with a focus on complex trauma and dissociation and co-occurring mental health concerns including substance use.  All clinicians specialize and focus in are anxiety and related disorders, mood disorders, psychosis and/or psychotic disorders.  Our team works closely together to maintain best practice, up-to-date evidence based practice while sharing expertise in areas of co-occurring mental health concerns. We use a wide range of treatment modalities with specific focus in areas of Cognitive Behavioral Therapy (CBT), Mindfulness, Yoga Therapy, Eye Movement Desensitization and Reprocessing (EMDR), Internal Family Systems (IFS) and Somatic Experiencing (SE).</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FORWARD LEARNING YOUTH AND YOUNG ADULTS INC.</w:t>
                              </w:r>
                              <w:r>
                                <w:rPr>
                                  <w:rFonts w:ascii="Arial" w:hAnsi="Arial" w:eastAsia="Arial"/>
                                  <w:b/>
                                  <w:color w:val="FFFFFF"/>
                                  <w:sz w:val="28"/>
                                </w:rPr>
                                <w:t xml:space="preserve"> (FLYY)</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11968</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199 E BADGER Road</w:t>
                              </w:r>
                              <w:r>
                                <w:rPr>
                                  <w:rFonts w:ascii="Segoe UI" w:hAnsi="Segoe UI" w:eastAsia="Segoe UI"/>
                                  <w:b/>
                                  <w:color w:val="000000"/>
                                  <w:sz w:val="16"/>
                                </w:rPr>
                                <w:br/>
                                <w:t xml:space="preserve">STE 200</w:t>
                              </w:r>
                              <w:r>
                                <w:rPr>
                                  <w:rFonts w:ascii="Segoe UI" w:hAnsi="Segoe UI" w:eastAsia="Segoe UI"/>
                                  <w:b/>
                                  <w:color w:val="000000"/>
                                  <w:sz w:val="16"/>
                                </w:rPr>
                                <w:br/>
                                <w:t xml:space="preserve">MADISON, WI 53713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819-6390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807-5167</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www.flyy.org</w:t>
                  </w:r>
                </w:p>
              </w:tc>
            </w:tr>
            <w:tr>
              <w:trPr>
                <w:trHeight w:val="175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182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4 - 49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We are not able to serve clients with serious violent sexual charges, actively psychotic, or in need of detox services.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 </w:t>
                  </w:r>
                  <w:r>
                    <w:rPr>
                      <w:rFonts w:ascii="Arial" w:hAnsi="Arial" w:eastAsia="Arial"/>
                      <w:color w:val="000000"/>
                      <w:sz w:val="16"/>
                    </w:rPr>
                    <w:br/>
                    <w:t xml:space="preserve">In addition to services listed in previous applications, FLYY now provides core services (Service Facilitation, Skill Development, Family Psychoeducation, Psychotherapy) specifically for individuals experiencing First Episode Psychosis. This program, titled “Wings”, is directed by Emilie Pinkovitz and functions as a collaborative effort by FLYY, Chrysalis, and Cascading Waters. Each organization has trained staff prepared for higher demand case loads and increased administrative time required for more frequent inter-organization team meetings. Our multidisciplinary team consists of professionals in psychiatry, therapy, peer support, care coordination, employment support, and skills coaching. To ensure the highest quality of care, we actively monitor program effectiveness using the First Episode Psychosis Services Fidelity Scale (FEPS-FS 1.0), allowing us to assess adherence to best practices and make data-driven improvements. We operate within a team-based model where multiple team members share caseloads, collaborate on treatment planning, and provide integrated care. Weekly team meetings ensure coordination, case reviews, and comprehensive care delivery. Services are participant-centered and can be provided in community settings, participants' homes or schools, or wherever individuals feel most comfortable. The program prioritizes shared decision-making and holistic care, incorporating family and social support into treatment whenever possible.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FOUNDATIONS COUNSELING CENTER, LLC</w:t>
                              </w:r>
                              <w:r>
                                <w:rPr>
                                  <w:rFonts w:ascii="Arial" w:hAnsi="Arial" w:eastAsia="Arial"/>
                                  <w:b/>
                                  <w:color w:val="FFFFFF"/>
                                  <w:sz w:val="28"/>
                                </w:rPr>
                                <w:t xml:space="preserve"> (Foundations CC)</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11865</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629 RIVER STREET </w:t>
                              </w:r>
                              <w:r>
                                <w:rPr>
                                  <w:rFonts w:ascii="Segoe UI" w:hAnsi="Segoe UI" w:eastAsia="Segoe UI"/>
                                  <w:b/>
                                  <w:color w:val="000000"/>
                                  <w:sz w:val="16"/>
                                </w:rPr>
                                <w:br/>
                                <w:t xml:space="preserve">STE C</w:t>
                              </w:r>
                              <w:r>
                                <w:rPr>
                                  <w:rFonts w:ascii="Segoe UI" w:hAnsi="Segoe UI" w:eastAsia="Segoe UI"/>
                                  <w:b/>
                                  <w:color w:val="000000"/>
                                  <w:sz w:val="16"/>
                                </w:rPr>
                                <w:br/>
                                <w:t xml:space="preserve">BELLEVILLE, WI 53508</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579 D'ONOFRIO Drive</w:t>
                              </w:r>
                              <w:r>
                                <w:rPr>
                                  <w:rFonts w:ascii="Segoe UI" w:hAnsi="Segoe UI" w:eastAsia="Segoe UI"/>
                                  <w:b/>
                                  <w:color w:val="000000"/>
                                  <w:sz w:val="16"/>
                                </w:rPr>
                                <w:br/>
                                <w:t xml:space="preserve">STE 206</w:t>
                              </w:r>
                              <w:r>
                                <w:rPr>
                                  <w:rFonts w:ascii="Segoe UI" w:hAnsi="Segoe UI" w:eastAsia="Segoe UI"/>
                                  <w:b/>
                                  <w:color w:val="000000"/>
                                  <w:sz w:val="16"/>
                                </w:rPr>
                                <w:br/>
                                <w:t xml:space="preserve">MADISON, WI 53719</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424-9100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424-9099</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www.foundationscc.com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Foundations Counseling Center provides intensive in-home mental health therapy services and therapeutic mentoring for children and adults. We are a trauma informed agency with therapists trained in Trauma Focused-Cognitive Behavioral Therapy (TF-CBT), Child Parent Psychotherapy (CPP), and EMDR. We specialize in serving youth and their families as well as older or disabled adults in their home environment. We also provide traditional outpatient therapy in our Belleville office.</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FOUR WINDS COUNSELING, LLC</w:t>
                              </w:r>
                              <w:r>
                                <w:rPr>
                                  <w:rFonts w:ascii="Arial" w:hAnsi="Arial" w:eastAsia="Arial"/>
                                  <w:b/>
                                  <w:color w:val="FFFFFF"/>
                                  <w:sz w:val="28"/>
                                </w:rPr>
                                <w:t xml:space="preserve"> (Four Winds)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13153</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8500 GREENWAY Boulevard</w:t>
                              </w:r>
                              <w:r>
                                <w:rPr>
                                  <w:rFonts w:ascii="Segoe UI" w:hAnsi="Segoe UI" w:eastAsia="Segoe UI"/>
                                  <w:b/>
                                  <w:color w:val="000000"/>
                                  <w:sz w:val="16"/>
                                </w:rPr>
                                <w:br/>
                                <w:t xml:space="preserve">STE 102</w:t>
                              </w:r>
                              <w:r>
                                <w:rPr>
                                  <w:rFonts w:ascii="Segoe UI" w:hAnsi="Segoe UI" w:eastAsia="Segoe UI"/>
                                  <w:b/>
                                  <w:color w:val="000000"/>
                                  <w:sz w:val="16"/>
                                </w:rPr>
                                <w:br/>
                                <w:t xml:space="preserve">MIDDLETON, WI 53562</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516-1734</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535-6874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www.fourwindscounselingllc.com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18 - 79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Dignity, professionalism, creativity, compassion and hope define our values at Four Winds Counseling. </w:t>
                  </w:r>
                  <w:r>
                    <w:rPr>
                      <w:rFonts w:ascii="Arial" w:hAnsi="Arial" w:eastAsia="Arial"/>
                      <w:color w:val="000000"/>
                      <w:sz w:val="16"/>
                    </w:rPr>
                    <w:br/>
                  </w:r>
                  <w:r>
                    <w:rPr>
                      <w:rFonts w:ascii="Arial" w:hAnsi="Arial" w:eastAsia="Arial"/>
                      <w:color w:val="000000"/>
                      <w:sz w:val="16"/>
                    </w:rPr>
                    <w:br/>
                    <w:t xml:space="preserve">We provide trauma specific, culturally sensitive psychotherapy and related services for adults. Services include diagnostic evaluations for dissociative and dissociative disorders; psychotherapy; individual and family psychoeducation. Our practice is trauma informed with a specific focus on treating complex trauma and dissociative disorders. We look forward to working with you and your team!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FREEDOM LOVE ACCEPTANCE THERAPY EDUCATIONAL CTR</w:t>
                              </w:r>
                              <w:r>
                                <w:rPr>
                                  <w:rFonts w:ascii="Arial" w:hAnsi="Arial" w:eastAsia="Arial"/>
                                  <w:b/>
                                  <w:color w:val="FFFFFF"/>
                                  <w:sz w:val="28"/>
                                </w:rPr>
                                <w:t xml:space="preserve"> (FLA Therapy Center)</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14674</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1500 W MAIN Street</w:t>
                              </w:r>
                              <w:r>
                                <w:rPr>
                                  <w:rFonts w:ascii="Segoe UI" w:hAnsi="Segoe UI" w:eastAsia="Segoe UI"/>
                                  <w:b/>
                                  <w:color w:val="000000"/>
                                  <w:sz w:val="16"/>
                                </w:rPr>
                                <w:br/>
                                <w:t xml:space="preserve">STE 100</w:t>
                              </w:r>
                              <w:r>
                                <w:rPr>
                                  <w:rFonts w:ascii="Segoe UI" w:hAnsi="Segoe UI" w:eastAsia="Segoe UI"/>
                                  <w:b/>
                                  <w:color w:val="000000"/>
                                  <w:sz w:val="16"/>
                                </w:rPr>
                                <w:br/>
                                <w:t xml:space="preserve">SUN PRAIRIE, WI 53590</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207-4135</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www.flatherapycenter.com</w:t>
                  </w:r>
                </w:p>
              </w:tc>
            </w:tr>
            <w:tr>
              <w:trPr>
                <w:trHeight w:val="26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736"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Freedom Love Acceptance Therapy Educational Center will offer trauma informed-care Individual Therapy, Family therapy, Couple therapy, Group therapy, and skills building around boundaries and self-care.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GINKO COUNSELING SERVICES, L.L.C.</w:t>
                              </w:r>
                              <w:r>
                                <w:rPr>
                                  <w:rFonts w:ascii="Arial" w:hAnsi="Arial" w:eastAsia="Arial"/>
                                  <w:b/>
                                  <w:color w:val="FFFFFF"/>
                                  <w:sz w:val="28"/>
                                </w:rPr>
                                <w:t xml:space="preserve"> (Ginko Counseling Ser)</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12196</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2453 ATWOOD AVE. </w:t>
                              </w:r>
                              <w:r>
                                <w:rPr>
                                  <w:rFonts w:ascii="Segoe UI" w:hAnsi="Segoe UI" w:eastAsia="Segoe UI"/>
                                  <w:b/>
                                  <w:color w:val="000000"/>
                                  <w:sz w:val="16"/>
                                </w:rPr>
                                <w:br/>
                                <w:t xml:space="preserve">STE 204</w:t>
                              </w:r>
                              <w:r>
                                <w:rPr>
                                  <w:rFonts w:ascii="Segoe UI" w:hAnsi="Segoe UI" w:eastAsia="Segoe UI"/>
                                  <w:b/>
                                  <w:color w:val="000000"/>
                                  <w:sz w:val="16"/>
                                </w:rPr>
                                <w:br/>
                                <w:t xml:space="preserve">MADISON, WI 53704</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658-3872</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1180"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4 - 74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I provide effective counseling for individuals (adults, youth &amp; children) and families (in-home is available), ages 5-75 with any mental health challenges. I enjoy working with people of diverse backgrounds and stories and see every client as a mosaic (not just a diagnosis). We work together to put the pieces together to understand the unique work of art that is you and your life and find a way forward. I'm certified in DBT, and practice CBT, expressive, play, narrative and other modalities to suit people's needs. Call to set up a consultation to see if we are a match to help you and/ or your loved ones on a healing path.</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GRAND JOURNEY, LLC</w:t>
                              </w:r>
                              <w:r>
                                <w:rPr>
                                  <w:rFonts w:ascii="Arial" w:hAnsi="Arial" w:eastAsia="Arial"/>
                                  <w:b/>
                                  <w:color w:val="FFFFFF"/>
                                  <w:sz w:val="28"/>
                                </w:rPr>
                                <w:t xml:space="preserve"> (Grand Journey)</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13516</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1320 MENDOTA Street</w:t>
                              </w:r>
                              <w:r>
                                <w:rPr>
                                  <w:rFonts w:ascii="Segoe UI" w:hAnsi="Segoe UI" w:eastAsia="Segoe UI"/>
                                  <w:b/>
                                  <w:color w:val="000000"/>
                                  <w:sz w:val="16"/>
                                </w:rPr>
                                <w:br/>
                                <w:t xml:space="preserve">STE 106</w:t>
                              </w:r>
                              <w:r>
                                <w:rPr>
                                  <w:rFonts w:ascii="Segoe UI" w:hAnsi="Segoe UI" w:eastAsia="Segoe UI"/>
                                  <w:b/>
                                  <w:color w:val="000000"/>
                                  <w:sz w:val="16"/>
                                </w:rPr>
                                <w:br/>
                                <w:t xml:space="preserve">MADISON, WI 53714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301-5352</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286-1385</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www.grandjourneyllc.com</w:t>
                  </w:r>
                </w:p>
              </w:tc>
            </w:tr>
            <w:tr>
              <w:trPr>
                <w:trHeight w:val="235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43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Hmong, Khmer, Laotian, Mandarin, Spanish, Thai</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Grand Journey provides a space in which families and individuals can feel safe to express and share experiences to increase their understanding and the ability to live successfully within the broader cultural context while receiving support and treatment for mental health issues.  Grand Journey was established to bring diverse and competent mental health care in Dane County.  Grand Journey staff is comprised of racially, culturally, and linguistically diverse background.  Our staff bring life and clinical experience, insight, and community knowledge that deeply supports structural inclusivity within all aspects of our reach. </w:t>
                  </w:r>
                  <w:r>
                    <w:rPr>
                      <w:rFonts w:ascii="Arial" w:hAnsi="Arial" w:eastAsia="Arial"/>
                      <w:color w:val="000000"/>
                      <w:sz w:val="16"/>
                    </w:rPr>
                    <w:br/>
                  </w:r>
                  <w:r>
                    <w:rPr>
                      <w:rFonts w:ascii="Arial" w:hAnsi="Arial" w:eastAsia="Arial"/>
                      <w:color w:val="000000"/>
                      <w:sz w:val="16"/>
                    </w:rPr>
                    <w:br/>
                    <w:t xml:space="preserve">Our goal is to work in partnership with health/social care and other agencies to provide treatment, care and support individuals.  Furthermore, we provide early intervention services, promote recovery and wellness for persons with mental illness, and eliminate disparities in mental health care across socioeconomic and racial/ethnic groups.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GREENROOT YOGA, LLC</w:t>
                              </w:r>
                              <w:r>
                                <w:rPr>
                                  <w:rFonts w:ascii="Arial" w:hAnsi="Arial" w:eastAsia="Arial"/>
                                  <w:b/>
                                  <w:color w:val="FFFFFF"/>
                                  <w:sz w:val="28"/>
                                </w:rPr>
                                <w:t xml:space="preserve"> (Greenroot Yoga)</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12550</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 JUDY Circle</w:t>
                              </w:r>
                              <w:r>
                                <w:rPr>
                                  <w:rFonts w:ascii="Segoe UI" w:hAnsi="Segoe UI" w:eastAsia="Segoe UI"/>
                                  <w:b/>
                                  <w:color w:val="000000"/>
                                  <w:sz w:val="16"/>
                                </w:rPr>
                                <w:br/>
                                <w:t xml:space="preserve">MADISON, WI 53704</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335-7163</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www.clarenorelle.com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May prefer not to work with sex offenders at this time.</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Hello! I am an experienced registered yoga teacher (E-RYT500) and accredited facilitator of Trauma Center Trauma Sensitive Yoga (TCTSY), the evidence based adjunct therapy for complex trauma developed by David Emerson and Bessel van der Kolk at the Trauma Center in MA. </w:t>
                  </w:r>
                  <w:r>
                    <w:rPr>
                      <w:rFonts w:ascii="Arial" w:hAnsi="Arial" w:eastAsia="Arial"/>
                      <w:color w:val="000000"/>
                      <w:sz w:val="16"/>
                    </w:rPr>
                    <w:br/>
                  </w:r>
                  <w:r>
                    <w:rPr>
                      <w:rFonts w:ascii="Arial" w:hAnsi="Arial" w:eastAsia="Arial"/>
                      <w:color w:val="000000"/>
                      <w:sz w:val="16"/>
                    </w:rPr>
                    <w:br/>
                    <w:t xml:space="preserve">With training and certification in many kinds of yoga, I can offer various practices: gentle hatha yoga, energetic flow yoga, yoga from sitting in chairs, meditative yin yoga, adaptive yoga for people with disabilities, yoga for arthritis, and SomaYoga for working with pain and discomfort in the body. </w:t>
                  </w:r>
                  <w:r>
                    <w:rPr>
                      <w:rFonts w:ascii="Arial" w:hAnsi="Arial" w:eastAsia="Arial"/>
                      <w:color w:val="000000"/>
                      <w:sz w:val="16"/>
                    </w:rPr>
                    <w:br/>
                  </w:r>
                  <w:r>
                    <w:rPr>
                      <w:rFonts w:ascii="Arial" w:hAnsi="Arial" w:eastAsia="Arial"/>
                      <w:color w:val="000000"/>
                      <w:sz w:val="16"/>
                    </w:rPr>
                    <w:br/>
                    <w:t xml:space="preserve">I center each of these kinds of yoga in the core trauma healing practices of  TCTSY, exploring and developing skills that support healthy relationship with oneself and others (invitation, choice, taking effective action, sharing authentic experience, attunement and agency), and skills that strengthen healthy connections within the nervous system (interoception/body awareness, present moment focus, and attending to a sense of time through rhythms and countdowns). </w:t>
                  </w:r>
                  <w:r>
                    <w:rPr>
                      <w:rFonts w:ascii="Arial" w:hAnsi="Arial" w:eastAsia="Arial"/>
                      <w:color w:val="000000"/>
                      <w:sz w:val="16"/>
                    </w:rPr>
                    <w:br/>
                  </w:r>
                  <w:r>
                    <w:rPr>
                      <w:rFonts w:ascii="Arial" w:hAnsi="Arial" w:eastAsia="Arial"/>
                      <w:color w:val="000000"/>
                      <w:sz w:val="16"/>
                    </w:rPr>
                    <w:br/>
                    <w:t xml:space="preserve">I also offer practices from the Community Resiliency Model (CRM) a non-yoga body-centered approach to working with trauma and developing resiliency in the autonomic nervous system, developed by Elaine Miller Karas at the Trauma Resource Institute. CRM can be especially helpful for people whose physical mobility is more limited, or who don’t feel ready or interested in trying TCTSY. It  can also be used to develop a complementary set of mental health skills, for those who want to combine it with a TCTSY practice. </w:t>
                  </w:r>
                  <w:r>
                    <w:rPr>
                      <w:rFonts w:ascii="Arial" w:hAnsi="Arial" w:eastAsia="Arial"/>
                      <w:color w:val="000000"/>
                      <w:sz w:val="16"/>
                    </w:rPr>
                    <w:br/>
                  </w:r>
                  <w:r>
                    <w:rPr>
                      <w:rFonts w:ascii="Arial" w:hAnsi="Arial" w:eastAsia="Arial"/>
                      <w:color w:val="000000"/>
                      <w:sz w:val="16"/>
                    </w:rPr>
                    <w:br/>
                    <w:t xml:space="preserve">Finally, through Yoga North International SomaYoga Institute I’m studying SomaYoga, a combination of clinical somatics and gentle hatha yoga centered in alleviating pain and discomfort in the body. In 2026 I expect to be internationally accredited as a 1000 hour yoga therapist in this methodology.</w:t>
                  </w:r>
                  <w:r>
                    <w:rPr>
                      <w:rFonts w:ascii="Arial" w:hAnsi="Arial" w:eastAsia="Arial"/>
                      <w:color w:val="000000"/>
                      <w:sz w:val="16"/>
                    </w:rPr>
                    <w:br/>
                  </w:r>
                  <w:r>
                    <w:rPr>
                      <w:rFonts w:ascii="Arial" w:hAnsi="Arial" w:eastAsia="Arial"/>
                      <w:color w:val="000000"/>
                      <w:sz w:val="16"/>
                    </w:rPr>
                    <w:br/>
                    <w:t xml:space="preserve">With this combination of tools— TCTSY and CRM to alleviate anxiety, depression and trauma, and SomaYoga to alleviate physical pain and discomfort— I work together with each person to create an individualized practice that addresses their needs and interests.  I do this with people of various ages, cultures, experiences and identities, and offer TCTSY, CRM and SomaYoga sessions in English, Spanish, or bilingually.</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GREYLEY WELLNESS LLC</w:t>
                              </w:r>
                              <w:r>
                                <w:rPr>
                                  <w:rFonts w:ascii="Arial" w:hAnsi="Arial" w:eastAsia="Arial"/>
                                  <w:b/>
                                  <w:color w:val="FFFFFF"/>
                                  <w:sz w:val="28"/>
                                </w:rPr>
                                <w:t xml:space="preserve"> (Greyley Wellness)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11952</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2010 EASTWOOD Drive</w:t>
                              </w:r>
                              <w:r>
                                <w:rPr>
                                  <w:rFonts w:ascii="Segoe UI" w:hAnsi="Segoe UI" w:eastAsia="Segoe UI"/>
                                  <w:b/>
                                  <w:color w:val="000000"/>
                                  <w:sz w:val="16"/>
                                </w:rPr>
                                <w:br/>
                                <w:t xml:space="preserve">STE 300</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509-9287</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630-8089</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www.greyleywellness.com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4 - 79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Greyley Wellness, we are committed to helping clients find intention and life in the middle - the grey space that's full of possibilities. We offer a variety of mental health services to help you on your journey. Our team of professionals is dedicated to providing you with the highest quality of care, customized to your individual needs. We believe that everyone deserves to live a fulfilling life, all are worthy of finding mental wellness and we're here to help you achieve that. </w:t>
                  </w:r>
                  <w:r>
                    <w:rPr>
                      <w:rFonts w:ascii="Arial" w:hAnsi="Arial" w:eastAsia="Arial"/>
                      <w:color w:val="000000"/>
                      <w:sz w:val="16"/>
                    </w:rPr>
                    <w:br/>
                  </w:r>
                  <w:r>
                    <w:rPr>
                      <w:rFonts w:ascii="Arial" w:hAnsi="Arial" w:eastAsia="Arial"/>
                      <w:color w:val="000000"/>
                      <w:sz w:val="16"/>
                    </w:rPr>
                    <w:br/>
                    <w:t xml:space="preserve">Greyley Wellness also offers a variety of groups throughout the year and we meet with clients in office, in the community and via telehealth.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HBL THERAPY CENTER LLC</w:t>
                              </w:r>
                              <w:r>
                                <w:rPr>
                                  <w:rFonts w:ascii="Arial" w:hAnsi="Arial" w:eastAsia="Arial"/>
                                  <w:b/>
                                  <w:color w:val="FFFFFF"/>
                                  <w:sz w:val="28"/>
                                </w:rPr>
                                <w:t xml:space="preserve"> (HBL Therapy)</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14744</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100 WILBURN Road</w:t>
                              </w:r>
                              <w:r>
                                <w:rPr>
                                  <w:rFonts w:ascii="Segoe UI" w:hAnsi="Segoe UI" w:eastAsia="Segoe UI"/>
                                  <w:b/>
                                  <w:color w:val="000000"/>
                                  <w:sz w:val="16"/>
                                </w:rPr>
                                <w:br/>
                                <w:t xml:space="preserve">STE 108</w:t>
                              </w:r>
                              <w:r>
                                <w:rPr>
                                  <w:rFonts w:ascii="Segoe UI" w:hAnsi="Segoe UI" w:eastAsia="Segoe UI"/>
                                  <w:b/>
                                  <w:color w:val="000000"/>
                                  <w:sz w:val="16"/>
                                </w:rPr>
                                <w:br/>
                                <w:t xml:space="preserve">SUN PRAIRIE, WI 53590</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400-6740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318-0064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https://hbltherapy.com</w:t>
                  </w:r>
                </w:p>
              </w:tc>
            </w:tr>
            <w:tr>
              <w:trPr>
                <w:trHeight w:val="2053"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131"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We do not serve minors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HBL Therapy Center's mission is to provide adults, couples, and families with the time, space, and resources to heal and grow. Our diverse staff aims to reflect the community we serve, providing culturally competent and compassionate care. Our providers are trained in various treatment modalities, including, but not limited to Cognitive Behavioral Therapy (CBT), Emotionally Focused Therapy, Eye Movement Desensitization Reprocessing Therapy (EMDR), Faith Based Therapy, Moral Reconation Therapy (MRT), Motivational Interviewing, Person-Centered Therapy, and Strengths Based Therapy. Positive psychology is at the core of the services we provide. Our clinic is warm, welcoming, and inspirational. We create a space where clients feel understood, validated, empowered, and supported as they navigate meaningful change. Our staff blends evidence informed practice with a client centered perspective to meet each person with respect, empathy, and quality care. We appreciate every opportunity we have to work with clients and the ability to meet clients wherever they are at on their life journey.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HEALTHYMINDS LLC</w:t>
                              </w:r>
                              <w:r>
                                <w:rPr>
                                  <w:rFonts w:ascii="Arial" w:hAnsi="Arial" w:eastAsia="Arial"/>
                                  <w:b/>
                                  <w:color w:val="FFFFFF"/>
                                  <w:sz w:val="28"/>
                                </w:rPr>
                                <w:t xml:space="preserve"> (HealthyMinds)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11918</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2909 LANDMARK Place</w:t>
                              </w:r>
                              <w:r>
                                <w:rPr>
                                  <w:rFonts w:ascii="Segoe UI" w:hAnsi="Segoe UI" w:eastAsia="Segoe UI"/>
                                  <w:b/>
                                  <w:color w:val="000000"/>
                                  <w:sz w:val="16"/>
                                </w:rPr>
                                <w:br/>
                                <w:t xml:space="preserve">STE 210</w:t>
                              </w:r>
                              <w:r>
                                <w:rPr>
                                  <w:rFonts w:ascii="Segoe UI" w:hAnsi="Segoe UI" w:eastAsia="Segoe UI"/>
                                  <w:b/>
                                  <w:color w:val="000000"/>
                                  <w:sz w:val="16"/>
                                </w:rPr>
                                <w:br/>
                                <w:t xml:space="preserve">MADISON, WI 53713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(855) 458-4966</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(855) 458-4966</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www.healthymindsllc.com</w:t>
                  </w:r>
                </w:p>
              </w:tc>
            </w:tr>
            <w:tr>
              <w:trPr>
                <w:trHeight w:val="356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64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French, Hmong, Mandarin,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HealthyMinds is a culturally affirming outpatient mental health clinic who base our success on our client’s long-term good health. We have extensive experience with the LGBTQ population and specific experience working with gender transitioning individuals. We believe in personalized care based on client’s mental health concerns and offer a wide array of psychosocial rehabilitation services to clients across the lifespan who have needs for ongoing, high or low-intensity services resulting from mental health or substance use disorders. The services and supportive activities we provide to CCS clients with mental health and/or substance use conditions allow them to achieve their highest possible level of independent functioning, stability, independence, and to facilitate recovery. </w:t>
                  </w:r>
                  <w:r>
                    <w:rPr>
                      <w:rFonts w:ascii="Arial" w:hAnsi="Arial" w:eastAsia="Arial"/>
                      <w:color w:val="000000"/>
                      <w:sz w:val="16"/>
                    </w:rPr>
                    <w:br/>
                  </w:r>
                  <w:r>
                    <w:rPr>
                      <w:rFonts w:ascii="Arial" w:hAnsi="Arial" w:eastAsia="Arial"/>
                      <w:color w:val="000000"/>
                      <w:sz w:val="16"/>
                    </w:rPr>
                    <w:br/>
                    <w:t xml:space="preserve">Specializations: Behavioral Health, Individual Psychotherapy, Cognitive Behavioral Therapy (CBT), Dialectical Behavioral Therapy (DBT), Interpersonal Therapy (ITP), Acceptance and Commitment Therapy (ACT), Group Psychotherapy, Cognitive Behavioral Therapy (CBT), Dialectical Behavioral Therapy (DBT), Acceptance and Commitment Therapy (ACT), Addiction (Substance Use Disorder), Supporting parents and children through the facilitation of Nurtured Heart Approach® groups and home visits, Marriage and Family Therapy, Trauma Informed Therapy, Trauma-Focused Cognitive Behavioral Therapy (TF-CBT), Acute Trauma Intervention Protocols (ATIP), Eye Movement Desensitization and Reprocessing (EMDR), Child and Adolescent mental Health, Mental Health Counseling, Psychological First Aid, Critical Incident Stress Management, Eye Movement Desensitization and Reprocessing (EMDR). </w:t>
                  </w:r>
                  <w:r>
                    <w:rPr>
                      <w:rFonts w:ascii="Arial" w:hAnsi="Arial" w:eastAsia="Arial"/>
                      <w:color w:val="000000"/>
                      <w:sz w:val="16"/>
                    </w:rPr>
                    <w:br/>
                  </w:r>
                  <w:r>
                    <w:rPr>
                      <w:rFonts w:ascii="Arial" w:hAnsi="Arial" w:eastAsia="Arial"/>
                      <w:color w:val="000000"/>
                      <w:sz w:val="16"/>
                    </w:rPr>
                    <w:br/>
                    <w:t xml:space="preserve">Conditions Treated: Trauma, Crisis, Suicide Prevention, Substance Abuse, Victim Assistance, Sexual Abuse, Anxiety, Depression, Grief and Loss, Sports Psychology, Eating Disorders, Financial Discords, Life Transitions, Gender Transitioning.</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HOPE INSPIRED LLC</w:t>
                              </w:r>
                              <w:r>
                                <w:rPr>
                                  <w:rFonts w:ascii="Arial" w:hAnsi="Arial" w:eastAsia="Arial"/>
                                  <w:b/>
                                  <w:color w:val="FFFFFF"/>
                                  <w:sz w:val="28"/>
                                </w:rPr>
                                <w:t xml:space="preserve"> (Hope Inspired)</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13444</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5944 SEMINOLE CENTRE Court</w:t>
                              </w:r>
                              <w:r>
                                <w:rPr>
                                  <w:rFonts w:ascii="Segoe UI" w:hAnsi="Segoe UI" w:eastAsia="Segoe UI"/>
                                  <w:b/>
                                  <w:color w:val="000000"/>
                                  <w:sz w:val="16"/>
                                </w:rPr>
                                <w:br/>
                                <w:t xml:space="preserve">STE 120</w:t>
                              </w:r>
                              <w:r>
                                <w:rPr>
                                  <w:rFonts w:ascii="Segoe UI" w:hAnsi="Segoe UI" w:eastAsia="Segoe UI"/>
                                  <w:b/>
                                  <w:color w:val="000000"/>
                                  <w:sz w:val="16"/>
                                </w:rPr>
                                <w:br/>
                                <w:t xml:space="preserve">FITCHBURG, WI 53711</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(844) 467-3467</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(844) 502-1200</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www.HopeInspiredWI.com</w:t>
                  </w:r>
                </w:p>
              </w:tc>
            </w:tr>
            <w:tr>
              <w:trPr>
                <w:trHeight w:val="326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340"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Hope Inspired is a Service Facilitation and Array services agency that specializes in services to people ages 4 and up who have experienced complex trauma and have substance use and/or mental health concerns. </w:t>
                  </w:r>
                  <w:r>
                    <w:rPr>
                      <w:rFonts w:ascii="Arial" w:hAnsi="Arial" w:eastAsia="Arial"/>
                      <w:color w:val="000000"/>
                      <w:sz w:val="16"/>
                    </w:rPr>
                    <w:br/>
                  </w:r>
                  <w:r>
                    <w:rPr>
                      <w:rFonts w:ascii="Arial" w:hAnsi="Arial" w:eastAsia="Arial"/>
                      <w:color w:val="000000"/>
                      <w:sz w:val="16"/>
                    </w:rPr>
                    <w:br/>
                    <w:t xml:space="preserve">We have staff experienced in working with adults, children, adolescents, as well as transitional-age youth (18-21) who are looking for ways to increase their independence as young adults. We utilize an array of treatment approaches to best meet the needs of the client, including a trauma-informed family systems approach, and a person-in-environment approach with clients. We recognize there are many factors that contribute to child/adolescent/adult mental health/substance use concerns.</w:t>
                  </w:r>
                  <w:r>
                    <w:rPr>
                      <w:rFonts w:ascii="Arial" w:hAnsi="Arial" w:eastAsia="Arial"/>
                      <w:color w:val="000000"/>
                      <w:sz w:val="16"/>
                    </w:rPr>
                    <w:br/>
                  </w:r>
                  <w:r>
                    <w:rPr>
                      <w:rFonts w:ascii="Arial" w:hAnsi="Arial" w:eastAsia="Arial"/>
                      <w:color w:val="000000"/>
                      <w:sz w:val="16"/>
                    </w:rPr>
                    <w:br/>
                    <w:t xml:space="preserve">We are experienced in working with school districts regarding best opportunities for success with struggling students. We work closely with community housing and employment agencies, the medical community, and a vast amount of other community resources. Additionally, staff is experienced in working with the criminal justice system and population, and provides emotionally safe, non-judgmental services for all clients, including advocacy in the court system.</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HORIZON HIGH SCHOOL OF MADISON, INC.</w:t>
                              </w:r>
                              <w:r>
                                <w:rPr>
                                  <w:rFonts w:ascii="Arial" w:hAnsi="Arial" w:eastAsia="Arial"/>
                                  <w:b/>
                                  <w:color w:val="FFFFFF"/>
                                  <w:sz w:val="28"/>
                                </w:rPr>
                                <w:t xml:space="preserve"> (Horizon HS)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12099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659 N WHITNEY WAY</w:t>
                              </w:r>
                              <w:r>
                                <w:rPr>
                                  <w:rFonts w:ascii="Segoe UI" w:hAnsi="Segoe UI" w:eastAsia="Segoe UI"/>
                                  <w:b/>
                                  <w:color w:val="000000"/>
                                  <w:sz w:val="16"/>
                                </w:rPr>
                                <w:br/>
                                <w:t xml:space="preserve">MADISON, WI 53705</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442-0935</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www.horizonhs.org</w:t>
                  </w:r>
                </w:p>
              </w:tc>
            </w:tr>
            <w:tr>
              <w:trPr>
                <w:trHeight w:val="175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182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13 - 21</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We do not have wheel chair access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Horizon High School is a recovery high school. This means our environment and curriculum are structured to provide a safe and sober learning atmosphere for students in recovery from drug, alcohol and mental health issues. The classroom setting is small, in order to promote an individualized curriculum and to allow for students' needs. Horizon High school guideline for enrollment is to maintain a staff to student ratio of five to one. Our student population varies and is usually between 10-15 students. Although the program is targeted at teens in recovery, anyone that needs an alternative to traditional high school setting and meets our criteria can attend. Horizon does not limit enrollment only to students in recovery. To maintain an engaging and educational atmosphere, Horizon incorporates guest speakers, life skills education, physical education, art, cooking, a food pantry, and weekly field trips. Generally, a weekly outing is planned to engage students in their community. Students are encouraged to participate in a variety of activities, both at school and after school, in order to help maintain their recovery and develop into well rounded community members. Since Horizon’s creation, over 200 young people have attended.  Today many of these former students are enrolled in colleges and universities, military, or working as contributing members of our community. The mission of Horizon High School is to provide a school that fosters emotional, social and academic growth for students who want to learn in an alcohol free, drug free environment. Students will actively assume responsibility.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HOUSING INITIATIVES INC</w:t>
                              </w:r>
                              <w:r>
                                <w:rPr>
                                  <w:rFonts w:ascii="Arial" w:hAnsi="Arial" w:eastAsia="Arial"/>
                                  <w:b/>
                                  <w:color w:val="FFFFFF"/>
                                  <w:sz w:val="28"/>
                                </w:rPr>
                                <w:t xml:space="preserve"> (Housing Initiatives)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12185</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1110 RUSKIN Street</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2502 CALYPSO ROAD</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277-8330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277-1726</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http://housinginit.org</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HHI serves clients who have been identified as chronically homeless and prioritized at the top of the Dane County Service Prioritizations list. In addition, HII serves only clients with a diagnosed severe mental illness. The CCS provider would offer services only to clients of HII.</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Housing Initiatives' staff will provide a wide variety of wrap-around services. Since Housing Initiatives is also the landlord/housing provider for all our CCS clients, our services staff are often able to provide  services that address various dimensions of housing. Also, our target population is vetted through the Coordinated Entry system and other referrals as homeless and severely mentally ill. As such, there are many various learning and stabilization services that are often best provided by the housing provider.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IMAGINE YOUR CAPACITY COUNSELING &amp; CONSULTING, LLC</w:t>
                              </w:r>
                              <w:r>
                                <w:rPr>
                                  <w:rFonts w:ascii="Arial" w:hAnsi="Arial" w:eastAsia="Arial"/>
                                  <w:b/>
                                  <w:color w:val="FFFFFF"/>
                                  <w:sz w:val="28"/>
                                </w:rPr>
                                <w:t xml:space="preserve"> (Imagine Your Capacity)</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12562</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128 E OLIN Avenue</w:t>
                              </w:r>
                              <w:r>
                                <w:rPr>
                                  <w:rFonts w:ascii="Segoe UI" w:hAnsi="Segoe UI" w:eastAsia="Segoe UI"/>
                                  <w:b/>
                                  <w:color w:val="000000"/>
                                  <w:sz w:val="16"/>
                                </w:rPr>
                                <w:br/>
                                <w:t xml:space="preserve">STE 201</w:t>
                              </w:r>
                              <w:r>
                                <w:rPr>
                                  <w:rFonts w:ascii="Segoe UI" w:hAnsi="Segoe UI" w:eastAsia="Segoe UI"/>
                                  <w:b/>
                                  <w:color w:val="000000"/>
                                  <w:sz w:val="16"/>
                                </w:rPr>
                                <w:br/>
                                <w:t xml:space="preserve">MADISON, WI 53713</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316-1141</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252-1333</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https://icc-wi.org </w:t>
                  </w:r>
                </w:p>
              </w:tc>
            </w:tr>
            <w:tr>
              <w:trPr>
                <w:trHeight w:val="175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182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4 - 64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Dholuo, Kiswahili, Luhya</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Imagine your Capacity Counseling and Consulting, LLC supports clients as they work on personal growth and strengthen overall well-being using a person and healing centered approach. Our staff is experienced in supporting a wide range of individuals (preschool - adulthood) and their mental health needs. We have expertise in helping people who identify as or who experience any of the following:</w:t>
                  </w:r>
                  <w:r>
                    <w:rPr>
                      <w:rFonts w:ascii="Arial" w:hAnsi="Arial" w:eastAsia="Arial"/>
                      <w:color w:val="000000"/>
                      <w:sz w:val="16"/>
                    </w:rPr>
                    <w:br/>
                  </w:r>
                  <w:r>
                    <w:rPr>
                      <w:rFonts w:ascii="Arial" w:hAnsi="Arial" w:eastAsia="Arial"/>
                      <w:color w:val="000000"/>
                      <w:sz w:val="16"/>
                    </w:rPr>
                    <w:br/>
                    <w:t xml:space="preserve">Neurotypical </w:t>
                  </w:r>
                  <w:r>
                    <w:rPr>
                      <w:rFonts w:ascii="Arial" w:hAnsi="Arial" w:eastAsia="Arial"/>
                      <w:color w:val="000000"/>
                      <w:sz w:val="16"/>
                    </w:rPr>
                    <w:br/>
                    <w:t xml:space="preserve">Autistic </w:t>
                  </w:r>
                  <w:r>
                    <w:rPr>
                      <w:rFonts w:ascii="Arial" w:hAnsi="Arial" w:eastAsia="Arial"/>
                      <w:color w:val="000000"/>
                      <w:sz w:val="16"/>
                    </w:rPr>
                    <w:br/>
                    <w:t xml:space="preserve">ADHD </w:t>
                  </w:r>
                  <w:r>
                    <w:rPr>
                      <w:rFonts w:ascii="Arial" w:hAnsi="Arial" w:eastAsia="Arial"/>
                      <w:color w:val="000000"/>
                      <w:sz w:val="16"/>
                    </w:rPr>
                    <w:br/>
                    <w:t xml:space="preserve">Down Syndrome </w:t>
                  </w:r>
                  <w:r>
                    <w:rPr>
                      <w:rFonts w:ascii="Arial" w:hAnsi="Arial" w:eastAsia="Arial"/>
                      <w:color w:val="000000"/>
                      <w:sz w:val="16"/>
                    </w:rPr>
                    <w:br/>
                    <w:t xml:space="preserve">Sensory Processing Differences </w:t>
                  </w:r>
                  <w:r>
                    <w:rPr>
                      <w:rFonts w:ascii="Arial" w:hAnsi="Arial" w:eastAsia="Arial"/>
                      <w:color w:val="000000"/>
                      <w:sz w:val="16"/>
                    </w:rPr>
                    <w:br/>
                    <w:t xml:space="preserve">Depression </w:t>
                  </w:r>
                  <w:r>
                    <w:rPr>
                      <w:rFonts w:ascii="Arial" w:hAnsi="Arial" w:eastAsia="Arial"/>
                      <w:color w:val="000000"/>
                      <w:sz w:val="16"/>
                    </w:rPr>
                    <w:br/>
                    <w:t xml:space="preserve">Anxiety Disorders </w:t>
                  </w:r>
                  <w:r>
                    <w:rPr>
                      <w:rFonts w:ascii="Arial" w:hAnsi="Arial" w:eastAsia="Arial"/>
                      <w:color w:val="000000"/>
                      <w:sz w:val="16"/>
                    </w:rPr>
                    <w:br/>
                    <w:t xml:space="preserve">Obsessive Compulsive Disorder </w:t>
                  </w:r>
                  <w:r>
                    <w:rPr>
                      <w:rFonts w:ascii="Arial" w:hAnsi="Arial" w:eastAsia="Arial"/>
                      <w:color w:val="000000"/>
                      <w:sz w:val="16"/>
                    </w:rPr>
                    <w:br/>
                    <w:t xml:space="preserve">Trauma </w:t>
                  </w:r>
                  <w:r>
                    <w:rPr>
                      <w:rFonts w:ascii="Arial" w:hAnsi="Arial" w:eastAsia="Arial"/>
                      <w:color w:val="000000"/>
                      <w:sz w:val="16"/>
                    </w:rPr>
                    <w:br/>
                    <w:t xml:space="preserve">Executive Functioning Difficulties </w:t>
                  </w:r>
                  <w:r>
                    <w:rPr>
                      <w:rFonts w:ascii="Arial" w:hAnsi="Arial" w:eastAsia="Arial"/>
                      <w:color w:val="000000"/>
                      <w:sz w:val="16"/>
                    </w:rPr>
                    <w:br/>
                  </w:r>
                  <w:r>
                    <w:rPr>
                      <w:rFonts w:ascii="Arial" w:hAnsi="Arial" w:eastAsia="Arial"/>
                      <w:color w:val="000000"/>
                      <w:sz w:val="16"/>
                    </w:rPr>
                    <w:br/>
                    <w:t xml:space="preserve">We meet our clients wherever they are on their journey and collaborate with them to individualize our therapeutic approach for each person and/or family using person-centered, relationship-based and sensory-informed modalities. </w:t>
                  </w:r>
                  <w:r>
                    <w:rPr>
                      <w:rFonts w:ascii="Arial" w:hAnsi="Arial" w:eastAsia="Arial"/>
                      <w:color w:val="000000"/>
                      <w:sz w:val="16"/>
                    </w:rPr>
                    <w:br/>
                  </w:r>
                  <w:r>
                    <w:rPr>
                      <w:rFonts w:ascii="Arial" w:hAnsi="Arial" w:eastAsia="Arial"/>
                      <w:color w:val="000000"/>
                      <w:sz w:val="16"/>
                    </w:rPr>
                    <w:br/>
                    <w:t xml:space="preserve">Our providers may draw upon the following therapeutic approaches: </w:t>
                  </w:r>
                  <w:r>
                    <w:rPr>
                      <w:rFonts w:ascii="Arial" w:hAnsi="Arial" w:eastAsia="Arial"/>
                      <w:color w:val="000000"/>
                      <w:sz w:val="16"/>
                    </w:rPr>
                    <w:br/>
                  </w:r>
                  <w:r>
                    <w:rPr>
                      <w:rFonts w:ascii="Arial" w:hAnsi="Arial" w:eastAsia="Arial"/>
                      <w:color w:val="000000"/>
                      <w:sz w:val="16"/>
                    </w:rPr>
                    <w:br/>
                    <w:t xml:space="preserve">Acceptance and Commitment Therapy (ACT) </w:t>
                  </w:r>
                  <w:r>
                    <w:rPr>
                      <w:rFonts w:ascii="Arial" w:hAnsi="Arial" w:eastAsia="Arial"/>
                      <w:color w:val="000000"/>
                      <w:sz w:val="16"/>
                    </w:rPr>
                    <w:br/>
                    <w:t xml:space="preserve">Cognitive Behavior Therapy (CBT) </w:t>
                  </w:r>
                  <w:r>
                    <w:rPr>
                      <w:rFonts w:ascii="Arial" w:hAnsi="Arial" w:eastAsia="Arial"/>
                      <w:color w:val="000000"/>
                      <w:sz w:val="16"/>
                    </w:rPr>
                    <w:br/>
                    <w:t xml:space="preserve">Cognitive Processing Therapy (CPT) </w:t>
                  </w:r>
                  <w:r>
                    <w:rPr>
                      <w:rFonts w:ascii="Arial" w:hAnsi="Arial" w:eastAsia="Arial"/>
                      <w:color w:val="000000"/>
                      <w:sz w:val="16"/>
                    </w:rPr>
                    <w:br/>
                    <w:t xml:space="preserve">Dialectical Behavior Therapy (DBT) </w:t>
                  </w:r>
                  <w:r>
                    <w:rPr>
                      <w:rFonts w:ascii="Arial" w:hAnsi="Arial" w:eastAsia="Arial"/>
                      <w:color w:val="000000"/>
                      <w:sz w:val="16"/>
                    </w:rPr>
                    <w:br/>
                    <w:t xml:space="preserve">EMDR </w:t>
                  </w:r>
                  <w:r>
                    <w:rPr>
                      <w:rFonts w:ascii="Arial" w:hAnsi="Arial" w:eastAsia="Arial"/>
                      <w:color w:val="000000"/>
                      <w:sz w:val="16"/>
                    </w:rPr>
                    <w:br/>
                    <w:t xml:space="preserve">Exposure and Response Prevention (ERP) </w:t>
                  </w:r>
                  <w:r>
                    <w:rPr>
                      <w:rFonts w:ascii="Arial" w:hAnsi="Arial" w:eastAsia="Arial"/>
                      <w:color w:val="000000"/>
                      <w:sz w:val="16"/>
                    </w:rPr>
                    <w:br/>
                    <w:t xml:space="preserve">Expressive Arts Therapy (EXAT)  </w:t>
                  </w:r>
                  <w:r>
                    <w:rPr>
                      <w:rFonts w:ascii="Arial" w:hAnsi="Arial" w:eastAsia="Arial"/>
                      <w:color w:val="000000"/>
                      <w:sz w:val="16"/>
                    </w:rPr>
                    <w:br/>
                    <w:t xml:space="preserve">Internal Family Systems (IFS) Informed Approaches </w:t>
                  </w:r>
                  <w:r>
                    <w:rPr>
                      <w:rFonts w:ascii="Arial" w:hAnsi="Arial" w:eastAsia="Arial"/>
                      <w:color w:val="000000"/>
                      <w:sz w:val="16"/>
                    </w:rPr>
                    <w:br/>
                    <w:t xml:space="preserve">Mindfulness Based Therapy/Modalities </w:t>
                  </w:r>
                  <w:r>
                    <w:rPr>
                      <w:rFonts w:ascii="Arial" w:hAnsi="Arial" w:eastAsia="Arial"/>
                      <w:color w:val="000000"/>
                      <w:sz w:val="16"/>
                    </w:rPr>
                    <w:br/>
                    <w:t xml:space="preserve">Play Therapy </w:t>
                  </w:r>
                  <w:r>
                    <w:rPr>
                      <w:rFonts w:ascii="Arial" w:hAnsi="Arial" w:eastAsia="Arial"/>
                      <w:color w:val="000000"/>
                      <w:sz w:val="16"/>
                    </w:rPr>
                    <w:br/>
                    <w:t xml:space="preserve">Polyvagal Theory and Nervous System Based Approaches </w:t>
                  </w:r>
                  <w:r>
                    <w:rPr>
                      <w:rFonts w:ascii="Arial" w:hAnsi="Arial" w:eastAsia="Arial"/>
                      <w:color w:val="000000"/>
                      <w:sz w:val="16"/>
                    </w:rPr>
                    <w:br/>
                    <w:t xml:space="preserve">Psychoeducation </w:t>
                  </w:r>
                  <w:r>
                    <w:rPr>
                      <w:rFonts w:ascii="Arial" w:hAnsi="Arial" w:eastAsia="Arial"/>
                      <w:color w:val="000000"/>
                      <w:sz w:val="16"/>
                    </w:rPr>
                    <w:br/>
                    <w:t xml:space="preserve">Skills Training </w:t>
                  </w:r>
                  <w:r>
                    <w:rPr>
                      <w:rFonts w:ascii="Arial" w:hAnsi="Arial" w:eastAsia="Arial"/>
                      <w:color w:val="000000"/>
                      <w:sz w:val="16"/>
                    </w:rPr>
                    <w:br/>
                  </w:r>
                  <w:r>
                    <w:rPr>
                      <w:rFonts w:ascii="Arial" w:hAnsi="Arial" w:eastAsia="Arial"/>
                      <w:color w:val="000000"/>
                      <w:sz w:val="16"/>
                    </w:rPr>
                    <w:br/>
                    <w:t xml:space="preserve">Services can take place in your home, the community, or at our clinic in Madison.ACT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INNERSENSE HEALTH &amp; HEALING LLC</w:t>
                              </w:r>
                              <w:r>
                                <w:rPr>
                                  <w:rFonts w:ascii="Arial" w:hAnsi="Arial" w:eastAsia="Arial"/>
                                  <w:b/>
                                  <w:color w:val="FFFFFF"/>
                                  <w:sz w:val="28"/>
                                </w:rPr>
                                <w:t xml:space="preserve"> (InnerSence Health)</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14700</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302-6478</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22 - 79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All services are offered as telehealth an/or community-based (in the consumer's home or a community setting)</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InnerSense Health &amp; Healing is a small holistic agency offering therapeutic services to support people along their wellness journeys, specializing in voluntary movement and integrative health coaching to address physical and mental health needs. </w:t>
                  </w:r>
                  <w:r>
                    <w:rPr>
                      <w:rFonts w:ascii="Arial" w:hAnsi="Arial" w:eastAsia="Arial"/>
                      <w:color w:val="000000"/>
                      <w:sz w:val="16"/>
                    </w:rPr>
                    <w:br/>
                    <w:t xml:space="preserve">Amy is a psychosocial rehabilitation specialist with over 15 years of experience helping individuals navigate and heal from persistent stress and trauma. She believes safety across mind, body, spirit, relationships, and community are fundamental rights, and uses a generalist approach centered on relationship, awareness, curiosity, choice, and intent. </w:t>
                  </w:r>
                  <w:r>
                    <w:rPr>
                      <w:rFonts w:ascii="Arial" w:hAnsi="Arial" w:eastAsia="Arial"/>
                      <w:color w:val="000000"/>
                      <w:sz w:val="16"/>
                    </w:rPr>
                    <w:br/>
                    <w:t xml:space="preserve">By building rapport and establishing safety, Amy co-facilitates judgment-free self-exploration of thought, feeling, and behavior patterns. She helps clients harness their strengths, interests, and resources to build confidence and enhance their capacity to re-engage with the world. Together, you may explore emotions, beliefs, sensations, behavior, movement, mindfulness, relationships, nature, and community as sources of feedback for self-discovery and healing. </w:t>
                  </w:r>
                  <w:r>
                    <w:rPr>
                      <w:rFonts w:ascii="Arial" w:hAnsi="Arial" w:eastAsia="Arial"/>
                      <w:color w:val="000000"/>
                      <w:sz w:val="16"/>
                    </w:rPr>
                    <w:br/>
                    <w:t xml:space="preserve">Amy sees each client as unique and capable of growth and transformation. She uses various modalities including psycho-education, motivational interviewing, community integration, body doubling, healthcare management skills, mindfulness practices, mindset training, and physical movement and embodiment. Amy offers a strengths-based, holistic, and trauma-informed lens while helping you discover and draw out your own inner sense about how to heal and manage your mental, physical, emotional health and wellbeing.</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INSIGHT COUNSELING &amp; WELLNESS, LLC</w:t>
                              </w:r>
                              <w:r>
                                <w:rPr>
                                  <w:rFonts w:ascii="Arial" w:hAnsi="Arial" w:eastAsia="Arial"/>
                                  <w:b/>
                                  <w:color w:val="FFFFFF"/>
                                  <w:sz w:val="28"/>
                                </w:rPr>
                                <w:t xml:space="preserve"> (Insight Counseling)</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11893</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1326"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1943 WINNEBAGO ST.</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324 S. MAIN STREET</w:t>
                              </w:r>
                              <w:r>
                                <w:rPr>
                                  <w:rFonts w:ascii="Segoe UI" w:hAnsi="Segoe UI" w:eastAsia="Segoe UI"/>
                                  <w:b/>
                                  <w:color w:val="000000"/>
                                  <w:sz w:val="16"/>
                                </w:rPr>
                                <w:br/>
                                <w:t xml:space="preserve">VERONA, WI 53593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121 S BRISTOL Street</w:t>
                              </w:r>
                              <w:r>
                                <w:rPr>
                                  <w:rFonts w:ascii="Segoe UI" w:hAnsi="Segoe UI" w:eastAsia="Segoe UI"/>
                                  <w:b/>
                                  <w:color w:val="000000"/>
                                  <w:sz w:val="16"/>
                                </w:rPr>
                                <w:br/>
                                <w:t xml:space="preserve">STE 102</w:t>
                              </w:r>
                              <w:r>
                                <w:rPr>
                                  <w:rFonts w:ascii="Segoe UI" w:hAnsi="Segoe UI" w:eastAsia="Segoe UI"/>
                                  <w:b/>
                                  <w:color w:val="000000"/>
                                  <w:sz w:val="16"/>
                                </w:rPr>
                                <w:br/>
                                <w:t xml:space="preserve">SUN PRAIRIE, WI 53590</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244-4859</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244-6809</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www.insightmadison.com</w:t>
                  </w:r>
                </w:p>
              </w:tc>
            </w:tr>
            <w:tr>
              <w:trPr>
                <w:trHeight w:val="2053"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131"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Hmong,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Insight, we offer holistic interventions, which means that we consider wellness of each person's mind, body and spirit. We offer individualized attention and cater our services to the unique needs of each person. We are skilled in employing body-centered therapies when appropriate, such as dance/movement therapy, somatic-expressive therapy and yoga therapy. We offer a rotating schedule of skills and psychotherapy groups utilizing yoga, expressive arts and other body-centered interventions. We are also versed in mindfulness meditation and EMDR (eye movement desensitization and reprocessing). </w:t>
                  </w:r>
                  <w:r>
                    <w:rPr>
                      <w:rFonts w:ascii="Arial" w:hAnsi="Arial" w:eastAsia="Arial"/>
                      <w:color w:val="000000"/>
                      <w:sz w:val="16"/>
                    </w:rPr>
                    <w:br/>
                    <w:t xml:space="preserve">Our therapists are master's and doctoral-level professionals in counseling, social work or marriage and family therapy.</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JOURNEY MENTAL HEALTH CENTER</w:t>
                              </w:r>
                              <w:r>
                                <w:rPr>
                                  <w:rFonts w:ascii="Arial" w:hAnsi="Arial" w:eastAsia="Arial"/>
                                  <w:b/>
                                  <w:color w:val="FFFFFF"/>
                                  <w:sz w:val="28"/>
                                </w:rPr>
                                <w:t xml:space="preserve"> (Journey)</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11880</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1326"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rHeight w:val="234" w:hRule="atLeast"/>
                    </w:trPr>
                    <w:tc>
                      <w:tcPr>
                        <w:tcW w:w="3240" w:type="dxa"/>
                        <w:vMerge w:val="restart"/>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802 E GORHAM Street</w:t>
                              </w:r>
                              <w:r>
                                <w:rPr>
                                  <w:rFonts w:ascii="Segoe UI" w:hAnsi="Segoe UI" w:eastAsia="Segoe UI"/>
                                  <w:b/>
                                  <w:color w:val="000000"/>
                                  <w:sz w:val="16"/>
                                </w:rPr>
                                <w:br/>
                                <w:t xml:space="preserve">MADISON, WI 53703</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25 KESSEL Court</w:t>
                              </w:r>
                              <w:r>
                                <w:rPr>
                                  <w:rFonts w:ascii="Segoe UI" w:hAnsi="Segoe UI" w:eastAsia="Segoe UI"/>
                                  <w:b/>
                                  <w:color w:val="000000"/>
                                  <w:sz w:val="16"/>
                                </w:rPr>
                                <w:br/>
                                <w:t xml:space="preserve">STE 105</w:t>
                              </w:r>
                              <w:r>
                                <w:rPr>
                                  <w:rFonts w:ascii="Segoe UI" w:hAnsi="Segoe UI" w:eastAsia="Segoe UI"/>
                                  <w:b/>
                                  <w:color w:val="000000"/>
                                  <w:sz w:val="16"/>
                                </w:rPr>
                                <w:br/>
                                <w:t xml:space="preserve">MADISON, WI 53711</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49 KESSEL Court</w:t>
                              </w:r>
                              <w:r>
                                <w:rPr>
                                  <w:rFonts w:ascii="Segoe UI" w:hAnsi="Segoe UI" w:eastAsia="Segoe UI"/>
                                  <w:b/>
                                  <w:color w:val="000000"/>
                                  <w:sz w:val="16"/>
                                </w:rPr>
                                <w:br/>
                                <w:t xml:space="preserve">MADISON, WI 53711</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c>
                      <w:tcPr>
                        <w:tcW w:w="3240" w:type="dxa"/>
                        <w:vMerge w:val="continue"/>
                        <w:tcBorders>
                          <w:left w:val="nil" w:sz="0"/>
                        </w:tcBorders>
                      </w:tcPr>
                      <w:p>
                        <w:pPr>
                          <w:pStyle w:val="EmptyCellLayoutStyle"/>
                          <w:spacing w:after="0" w:line="240" w:lineRule="auto"/>
                        </w:pPr>
                      </w:p>
                    </w:tc>
                    <w:tc>
                      <w:tcPr>
                        <w:tcW w:w="3240" w:type="dxa"/>
                        <w:tcBorders>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210 E OLIN Avenue</w:t>
                              </w:r>
                              <w:r>
                                <w:rPr>
                                  <w:rFonts w:ascii="Segoe UI" w:hAnsi="Segoe UI" w:eastAsia="Segoe UI"/>
                                  <w:b/>
                                  <w:color w:val="000000"/>
                                  <w:sz w:val="16"/>
                                </w:rPr>
                                <w:br/>
                                <w:t xml:space="preserve">STE 201</w:t>
                              </w:r>
                              <w:r>
                                <w:rPr>
                                  <w:rFonts w:ascii="Segoe UI" w:hAnsi="Segoe UI" w:eastAsia="Segoe UI"/>
                                  <w:b/>
                                  <w:color w:val="000000"/>
                                  <w:sz w:val="16"/>
                                </w:rPr>
                                <w:br/>
                                <w:t xml:space="preserve">MADISON, WI 53713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r>
                  <w:tr>
                    <w:trPr>
                      <w:trHeight w:val="702" w:hRule="atLeast"/>
                    </w:trPr>
                    <w:tc>
                      <w:tcPr>
                        <w:tcW w:w="3240" w:type="dxa"/>
                        <w:vMerge w:val="continue"/>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280-2700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280-2707</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www.journeymhc.org</w:t>
                  </w:r>
                </w:p>
              </w:tc>
            </w:tr>
            <w:tr>
              <w:trPr>
                <w:trHeight w:val="356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64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We do not service individuals with advanced dementia. We work with many consumers who are registered on the Wisconsin Sexual Offender Registry but we do not provide sexual offender treatment.</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German, Hmong,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75.50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Journey Mental Health Center, CCS providers are able to provide all of the services on the array to consumers through their lifespan (child, adolescent and young, middle and older adults) in multiple programs. We work with individuals, their family members, CCS providers, and others that the person identifies as important in their recovery to support consumers in a holistic manner These programs include:  </w:t>
                  </w:r>
                  <w:r>
                    <w:rPr>
                      <w:rFonts w:ascii="Arial" w:hAnsi="Arial" w:eastAsia="Arial"/>
                      <w:color w:val="000000"/>
                      <w:sz w:val="16"/>
                    </w:rPr>
                    <w:br/>
                  </w:r>
                  <w:r>
                    <w:rPr>
                      <w:rFonts w:ascii="Arial" w:hAnsi="Arial" w:eastAsia="Arial"/>
                      <w:color w:val="000000"/>
                      <w:sz w:val="16"/>
                    </w:rPr>
                    <w:br/>
                    <w:t xml:space="preserve">-Growth Recovery Outreach Wellness (GROW), an intensive case management program at Journey, offering service facilitation including supportive counseling, advocacy, vocational/educational supports, support around primary health care, and coordination of benefits. GROW provides CCS services in both clinic-based and community-based settings. GROW also includes our First Episode Psychosis specific program, Promoting Recovery from Onset of Psychosis (PROPs), for teens and young adults, ages 15-25.</w:t>
                  </w:r>
                  <w:r>
                    <w:rPr>
                      <w:rFonts w:ascii="Arial" w:hAnsi="Arial" w:eastAsia="Arial"/>
                      <w:color w:val="000000"/>
                      <w:sz w:val="16"/>
                    </w:rPr>
                    <w:br/>
                  </w:r>
                  <w:r>
                    <w:rPr>
                      <w:rFonts w:ascii="Arial" w:hAnsi="Arial" w:eastAsia="Arial"/>
                      <w:color w:val="000000"/>
                      <w:sz w:val="16"/>
                    </w:rPr>
                    <w:br/>
                    <w:t xml:space="preserve">-Yahara House (YH), a Clubhouse Model of mental health services, offers adults a path to recovery through relationships and work. YH members and staff work side by side building relationships with peers while learning important job skills. Service facilitation includes supportive counseling, member run self-help groups, supported employment, and transitional work experiences.</w:t>
                  </w:r>
                  <w:r>
                    <w:rPr>
                      <w:rFonts w:ascii="Arial" w:hAnsi="Arial" w:eastAsia="Arial"/>
                      <w:color w:val="000000"/>
                      <w:sz w:val="16"/>
                    </w:rPr>
                    <w:br/>
                  </w:r>
                  <w:r>
                    <w:rPr>
                      <w:rFonts w:ascii="Arial" w:hAnsi="Arial" w:eastAsia="Arial"/>
                      <w:color w:val="000000"/>
                      <w:sz w:val="16"/>
                    </w:rPr>
                    <w:br/>
                    <w:t xml:space="preserve">-Journey’s Outpatient Services offers an array of treatment modalities for psychotherapy in both group and individual settings, including: Cognitive Behavioral Therapy, Eye Movement Desensitization and Reprocessing, Seeking Safety, Dialectical Behavior Therapy Groups, Adults and Children Together, Child Parent Psychotherapy, Trauma Focused CBT, substance use treatment, and specialized treatment for trauma. This program also offers psychiatry/medication management. Psychotherapy and psychiatry is only available for consumers also receiving service facilitation at Journey.</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JUSTICEPOINT, INC.</w:t>
                              </w:r>
                              <w:r>
                                <w:rPr>
                                  <w:rFonts w:ascii="Arial" w:hAnsi="Arial" w:eastAsia="Arial"/>
                                  <w:b/>
                                  <w:color w:val="FFFFFF"/>
                                  <w:sz w:val="28"/>
                                </w:rPr>
                                <w:t xml:space="preserve"> (JusticePoint)</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14575</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744 WILLIAMSON Street</w:t>
                              </w:r>
                              <w:r>
                                <w:rPr>
                                  <w:rFonts w:ascii="Segoe UI" w:hAnsi="Segoe UI" w:eastAsia="Segoe UI"/>
                                  <w:b/>
                                  <w:color w:val="000000"/>
                                  <w:sz w:val="16"/>
                                </w:rPr>
                                <w:br/>
                                <w:t xml:space="preserve">STE 300</w:t>
                              </w:r>
                              <w:r>
                                <w:rPr>
                                  <w:rFonts w:ascii="Segoe UI" w:hAnsi="Segoe UI" w:eastAsia="Segoe UI"/>
                                  <w:b/>
                                  <w:color w:val="000000"/>
                                  <w:sz w:val="16"/>
                                </w:rPr>
                                <w:br/>
                                <w:t xml:space="preserve">MADISON, WI 53703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(414) 731-4078</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(414) 982-4424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www.justicepoint.org</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JusticePoint, we believe that recovery is possible with the right treatment and supports. Comprehensive Community Services (CCS) is one option for individuals seeking help, particularly for those coping with mental health and/or substance use conditions. Through the JusticePoint CCS program, individuals involved in the justice system receive support in achieving their personal life goals. Each experience with CCS is unique, as every person we serve is unique.  </w:t>
                  </w:r>
                  <w:r>
                    <w:rPr>
                      <w:rFonts w:ascii="Arial" w:hAnsi="Arial" w:eastAsia="Arial"/>
                      <w:color w:val="000000"/>
                      <w:sz w:val="16"/>
                    </w:rPr>
                    <w:br/>
                  </w:r>
                  <w:r>
                    <w:rPr>
                      <w:rFonts w:ascii="Arial" w:hAnsi="Arial" w:eastAsia="Arial"/>
                      <w:color w:val="000000"/>
                      <w:sz w:val="16"/>
                    </w:rPr>
                    <w:br/>
                    <w:t xml:space="preserve">Services offered through the JusticePoint CCS program include:  </w:t>
                  </w:r>
                  <w:r>
                    <w:rPr>
                      <w:rFonts w:ascii="Arial" w:hAnsi="Arial" w:eastAsia="Arial"/>
                      <w:color w:val="000000"/>
                      <w:sz w:val="16"/>
                    </w:rPr>
                    <w:br/>
                    <w:t xml:space="preserve">1.     Screening and Assessment: Our team conducts thorough evaluations to identify each individual's needs, strengths, and goals. This helps us create a personalized roadmap for recovery by understanding the specific mental health or substance use challenges a person is facing.</w:t>
                  </w:r>
                  <w:r>
                    <w:rPr>
                      <w:rFonts w:ascii="Arial" w:hAnsi="Arial" w:eastAsia="Arial"/>
                      <w:color w:val="000000"/>
                      <w:sz w:val="16"/>
                    </w:rPr>
                    <w:br/>
                    <w:t xml:space="preserve">2. Service Planning: Based on the assessment, a comprehensive plan is developed in collaboration with the individual. This plan outlines the services and supports that will best assist them in their recovery journey, tailored to their unique goals and circumstances.</w:t>
                  </w:r>
                  <w:r>
                    <w:rPr>
                      <w:rFonts w:ascii="Arial" w:hAnsi="Arial" w:eastAsia="Arial"/>
                      <w:color w:val="000000"/>
                      <w:sz w:val="16"/>
                    </w:rPr>
                    <w:br/>
                    <w:t xml:space="preserve">3. Service Facilitation: A dedicated service facilitator coordinates care and connects individuals with the appropriate resources, ensuring they receive continuous support. This includes regular check-ins, progress monitoring, and adjusting the service plan as needed.</w:t>
                  </w:r>
                  <w:r>
                    <w:rPr>
                      <w:rFonts w:ascii="Arial" w:hAnsi="Arial" w:eastAsia="Arial"/>
                      <w:color w:val="000000"/>
                      <w:sz w:val="16"/>
                    </w:rPr>
                    <w:br/>
                  </w:r>
                  <w:r>
                    <w:rPr>
                      <w:rFonts w:ascii="Arial" w:hAnsi="Arial" w:eastAsia="Arial"/>
                      <w:color w:val="000000"/>
                      <w:sz w:val="16"/>
                    </w:rPr>
                    <w:br/>
                    <w:t xml:space="preserve">CCS is built around proven treatment and support methods, with a focus on promoting recovery by stabilizing and addressing critical mental health and substance use needs. The program empowers individuals to self-manage their physical, mental, and social well-being, while also helping them meet their basic needs. Through collaboration with a dedicated team, each participant decides which services and supports will help them reach their identified recovery goals, fostering a pathway to a healthier, more fulfilling life.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KEEPING FAMILIES TOGETHER LLC</w:t>
                              </w:r>
                              <w:r>
                                <w:rPr>
                                  <w:rFonts w:ascii="Arial" w:hAnsi="Arial" w:eastAsia="Arial"/>
                                  <w:b/>
                                  <w:color w:val="FFFFFF"/>
                                  <w:sz w:val="28"/>
                                </w:rPr>
                                <w:t xml:space="preserve"> (Keeping Families Tgthr)</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12566</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425 W MAIN Street</w:t>
                              </w:r>
                              <w:r>
                                <w:rPr>
                                  <w:rFonts w:ascii="Segoe UI" w:hAnsi="Segoe UI" w:eastAsia="Segoe UI"/>
                                  <w:b/>
                                  <w:color w:val="000000"/>
                                  <w:sz w:val="16"/>
                                </w:rPr>
                                <w:br/>
                                <w:t xml:space="preserve">STE 101</w:t>
                              </w:r>
                              <w:r>
                                <w:rPr>
                                  <w:rFonts w:ascii="Segoe UI" w:hAnsi="Segoe UI" w:eastAsia="Segoe UI"/>
                                  <w:b/>
                                  <w:color w:val="000000"/>
                                  <w:sz w:val="16"/>
                                </w:rPr>
                                <w:br/>
                                <w:t xml:space="preserve">SUN PRAIRIE, WI 53590</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318-1496</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318-1496</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www.keepingfamiliest.com</w:t>
                  </w:r>
                </w:p>
              </w:tc>
            </w:tr>
            <w:tr>
              <w:trPr>
                <w:trHeight w:val="26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736"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4 - 64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Keeping Families Together, LLC provides a approach to dealing with individuals and/or families who suffer, from mental illness and/or dually diagnosed disorders.  We believe in a holistic approach that addresses the consumers immediate needs and underlying problems.  We welcome all individuals regardless of their race, gender, sexual orientation, and/or religious beliefs.  Our mission is to enhance the dignity and quality of life of individuals from all walks of life by strengthening families and helping to eliminate barriers to opportunity. We believe that a true continuum of care includes treatment services, intervention services as well as preventive and educational services.  Our staff consist of license substance professionals and mental health providers with over 20 years of experience working with vulnerable populations.  We specialize with reducing the rates of recidivism amongst individuals who has been involved with the criminal justice system.</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LIFELINK BEHAVIORAL HEALTH, INC.</w:t>
                              </w:r>
                              <w:r>
                                <w:rPr>
                                  <w:rFonts w:ascii="Arial" w:hAnsi="Arial" w:eastAsia="Arial"/>
                                  <w:b/>
                                  <w:color w:val="FFFFFF"/>
                                  <w:sz w:val="28"/>
                                </w:rPr>
                                <w:t xml:space="preserve"> (LifeLink BH)</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14723</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200 S EXECUTIVE Drive</w:t>
                              </w:r>
                              <w:r>
                                <w:rPr>
                                  <w:rFonts w:ascii="Segoe UI" w:hAnsi="Segoe UI" w:eastAsia="Segoe UI"/>
                                  <w:b/>
                                  <w:color w:val="000000"/>
                                  <w:sz w:val="16"/>
                                </w:rPr>
                                <w:br/>
                                <w:t xml:space="preserve">STE 2061</w:t>
                              </w:r>
                              <w:r>
                                <w:rPr>
                                  <w:rFonts w:ascii="Segoe UI" w:hAnsi="Segoe UI" w:eastAsia="Segoe UI"/>
                                  <w:b/>
                                  <w:color w:val="000000"/>
                                  <w:sz w:val="16"/>
                                </w:rPr>
                                <w:br/>
                                <w:t xml:space="preserve">BROOKFIELD, WI 53005</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(414) 800-9757</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(414) 710-2556</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www.lifelinkll.com</w:t>
                  </w:r>
                </w:p>
              </w:tc>
            </w:tr>
            <w:tr>
              <w:trPr>
                <w:trHeight w:val="175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182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LifeLink Inc. currently provides a wide range of supportive services, including Children’s </w:t>
                  </w:r>
                  <w:r>
                    <w:rPr>
                      <w:rFonts w:ascii="Arial" w:hAnsi="Arial" w:eastAsia="Arial"/>
                      <w:color w:val="000000"/>
                      <w:sz w:val="16"/>
                    </w:rPr>
                    <w:br/>
                    <w:t xml:space="preserve">Long-Term Support (CLTS) services, Adult Long-Term Care services, IRIS transportation, and other non-medical transportation services. In addition to our existing programs, we are actively expanding to meet the growing needs of the communities we serve. Our agency is in the process of broadening our service array to include both Adult and Children’s Mental Health services, as well as Applied Behavior Analysis (ABA) therapy for children. </w:t>
                  </w:r>
                  <w:r>
                    <w:rPr>
                      <w:rFonts w:ascii="Arial" w:hAnsi="Arial" w:eastAsia="Arial"/>
                      <w:color w:val="000000"/>
                      <w:sz w:val="16"/>
                    </w:rPr>
                    <w:br/>
                  </w:r>
                  <w:r>
                    <w:rPr>
                      <w:rFonts w:ascii="Arial" w:hAnsi="Arial" w:eastAsia="Arial"/>
                      <w:color w:val="000000"/>
                      <w:sz w:val="16"/>
                    </w:rPr>
                    <w:br/>
                    <w:t xml:space="preserve">LifeLink Inc. is also building a strong, dedicated team across multiple counties in Wisconsin to ensure high-quality, accessible care. This expansion reflects our commitment to providing comprehensive, person-centered services that support children, adults, and families in achieving their goals and improving their quality of life.</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LUMA VIA LLC</w:t>
                              </w:r>
                              <w:r>
                                <w:rPr>
                                  <w:rFonts w:ascii="Arial" w:hAnsi="Arial" w:eastAsia="Arial"/>
                                  <w:b/>
                                  <w:color w:val="FFFFFF"/>
                                  <w:sz w:val="28"/>
                                </w:rPr>
                                <w:t xml:space="preserve"> (Luma Via)</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14738</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4915 Monona Drive</w:t>
                              </w:r>
                              <w:r>
                                <w:rPr>
                                  <w:rFonts w:ascii="Segoe UI" w:hAnsi="Segoe UI" w:eastAsia="Segoe UI"/>
                                  <w:b/>
                                  <w:color w:val="000000"/>
                                  <w:sz w:val="16"/>
                                </w:rPr>
                                <w:br/>
                                <w:t xml:space="preserve">STE 307</w:t>
                              </w:r>
                              <w:r>
                                <w:rPr>
                                  <w:rFonts w:ascii="Segoe UI" w:hAnsi="Segoe UI" w:eastAsia="Segoe UI"/>
                                  <w:b/>
                                  <w:color w:val="000000"/>
                                  <w:sz w:val="16"/>
                                </w:rPr>
                                <w:br/>
                                <w:t xml:space="preserve">Monona, WI 53716</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5900 MONONA Drive</w:t>
                              </w:r>
                              <w:r>
                                <w:rPr>
                                  <w:rFonts w:ascii="Segoe UI" w:hAnsi="Segoe UI" w:eastAsia="Segoe UI"/>
                                  <w:b/>
                                  <w:color w:val="000000"/>
                                  <w:sz w:val="16"/>
                                </w:rPr>
                                <w:br/>
                                <w:t xml:space="preserve">STE 310</w:t>
                              </w:r>
                              <w:r>
                                <w:rPr>
                                  <w:rFonts w:ascii="Segoe UI" w:hAnsi="Segoe UI" w:eastAsia="Segoe UI"/>
                                  <w:b/>
                                  <w:color w:val="000000"/>
                                  <w:sz w:val="16"/>
                                </w:rPr>
                                <w:br/>
                                <w:t xml:space="preserve">MADISON, WI 53716</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852-2734</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506-1034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https://lumaviamentalhealth.com</w:t>
                  </w:r>
                </w:p>
              </w:tc>
            </w:tr>
            <w:tr>
              <w:trPr>
                <w:trHeight w:val="296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03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Services are provided to individuals whose clinical needs align with outpatient, community based psychosocial rehabilitation services and who are appropriate for trauma informed psychotherapy and skill development interventions. The agency does not provide inpatient, residential treatment, or</w:t>
                        </w:r>
                        <w:r>
                          <w:rPr>
                            <w:rFonts w:ascii="Arial" w:hAnsi="Arial" w:eastAsia="Arial"/>
                            <w:color w:val="000000"/>
                            <w:sz w:val="16"/>
                          </w:rPr>
                          <w:br/>
                          <w:t xml:space="preserve">emergency psychiatric services.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As a CCS clinic, we approach our work as relationship-building rather than box-checking. The people we work with are often carrying far more than a diagnosis. At Luma Via, we look beyond symptoms to understand the whole person. Mental health doesn't exist in a vacuum. Our relationships, physical health, culture, environment,  identity and life circumstances all shape our wellbeing. </w:t>
                  </w:r>
                  <w:r>
                    <w:rPr>
                      <w:rFonts w:ascii="Arial" w:hAnsi="Arial" w:eastAsia="Arial"/>
                      <w:color w:val="000000"/>
                      <w:sz w:val="16"/>
                    </w:rPr>
                    <w:br/>
                  </w:r>
                  <w:r>
                    <w:rPr>
                      <w:rFonts w:ascii="Arial" w:hAnsi="Arial" w:eastAsia="Arial"/>
                      <w:color w:val="000000"/>
                      <w:sz w:val="16"/>
                    </w:rPr>
                    <w:br/>
                    <w:t xml:space="preserve">We don't see people as problems to be fixed. We see people as human beings with stories that deserve to be understood.</w:t>
                  </w:r>
                  <w:r>
                    <w:rPr>
                      <w:rFonts w:ascii="Arial" w:hAnsi="Arial" w:eastAsia="Arial"/>
                      <w:color w:val="000000"/>
                      <w:sz w:val="16"/>
                    </w:rPr>
                    <w:br/>
                  </w:r>
                  <w:r>
                    <w:rPr>
                      <w:rFonts w:ascii="Arial" w:hAnsi="Arial" w:eastAsia="Arial"/>
                      <w:color w:val="000000"/>
                      <w:sz w:val="16"/>
                    </w:rPr>
                    <w:br/>
                    <w:t xml:space="preserve">At our clinic, we offer service facilitation, individual skills development, individual and family psychoeducation, psychotherapy services, employment support, as well as therapy and skills groups. We work with children, adolescents and adults.</w:t>
                  </w:r>
                  <w:r>
                    <w:rPr>
                      <w:rFonts w:ascii="Arial" w:hAnsi="Arial" w:eastAsia="Arial"/>
                      <w:color w:val="000000"/>
                      <w:sz w:val="16"/>
                    </w:rPr>
                    <w:br/>
                  </w:r>
                  <w:r>
                    <w:rPr>
                      <w:rFonts w:ascii="Arial" w:hAnsi="Arial" w:eastAsia="Arial"/>
                      <w:color w:val="000000"/>
                      <w:sz w:val="16"/>
                    </w:rPr>
                    <w:br/>
                    <w:t xml:space="preserve">Every clinician who joins our team commits to the Luma Via Pact, a shared pledge to approach clients with dignity, curiosity, authenticity, and compassion. We listen before assuming, collaborate rather than direct, and recognize that clients are the experts of their own lives.</w:t>
                  </w:r>
                  <w:r>
                    <w:rPr>
                      <w:rFonts w:ascii="Arial" w:hAnsi="Arial" w:eastAsia="Arial"/>
                      <w:color w:val="000000"/>
                      <w:sz w:val="16"/>
                    </w:rPr>
                    <w:br/>
                  </w:r>
                  <w:r>
                    <w:rPr>
                      <w:rFonts w:ascii="Arial" w:hAnsi="Arial" w:eastAsia="Arial"/>
                      <w:color w:val="000000"/>
                      <w:sz w:val="16"/>
                    </w:rPr>
                    <w:br/>
                    <w:t xml:space="preserve">Service Facilitation at Luma Via is more than coordinating services. We build genuine relationships, connect the many pieces of life, advocate alongside clients, and support goals that reflect what matters most to them.  Our clinicians are caring and passionate, with a true love for this work.  It is our philosophy that sets us apart.  We're here to help people build lives that feel worth living. </w:t>
                  </w:r>
                  <w:r>
                    <w:rPr>
                      <w:rFonts w:ascii="Arial" w:hAnsi="Arial" w:eastAsia="Arial"/>
                      <w:color w:val="000000"/>
                      <w:sz w:val="16"/>
                    </w:rPr>
                    <w:br/>
                  </w:r>
                  <w:r>
                    <w:rPr>
                      <w:rFonts w:ascii="Arial" w:hAnsi="Arial" w:eastAsia="Arial"/>
                      <w:color w:val="000000"/>
                      <w:sz w:val="16"/>
                    </w:rPr>
                    <w:br/>
                    <w:t xml:space="preserve">Areas of Focus :</w:t>
                  </w:r>
                  <w:r>
                    <w:rPr>
                      <w:rFonts w:ascii="Arial" w:hAnsi="Arial" w:eastAsia="Arial"/>
                      <w:color w:val="000000"/>
                      <w:sz w:val="16"/>
                    </w:rPr>
                    <w:br/>
                  </w:r>
                  <w:r>
                    <w:rPr>
                      <w:rFonts w:ascii="Arial" w:hAnsi="Arial" w:eastAsia="Arial"/>
                      <w:color w:val="000000"/>
                      <w:sz w:val="16"/>
                    </w:rPr>
                    <w:br/>
                    <w:t xml:space="preserve">Mental Health and Emotional Wellbeing • Trauma and PTSD • Anxiety, depression, and emotional regulation • ADHD and neurodivergence</w:t>
                  </w:r>
                  <w:r>
                    <w:rPr>
                      <w:rFonts w:ascii="Arial" w:hAnsi="Arial" w:eastAsia="Arial"/>
                      <w:color w:val="000000"/>
                      <w:sz w:val="16"/>
                    </w:rPr>
                    <w:br/>
                  </w:r>
                  <w:r>
                    <w:rPr>
                      <w:rFonts w:ascii="Arial" w:hAnsi="Arial" w:eastAsia="Arial"/>
                      <w:color w:val="000000"/>
                      <w:sz w:val="16"/>
                    </w:rPr>
                    <w:br/>
                    <w:t xml:space="preserve">Children, Teens, and Families • Child and adolescent support • Parenting and caregiver support • School advocacy and educational concerns • Family and relationship challenges • Adoption or Blended Family support</w:t>
                  </w:r>
                  <w:r>
                    <w:rPr>
                      <w:rFonts w:ascii="Arial" w:hAnsi="Arial" w:eastAsia="Arial"/>
                      <w:color w:val="000000"/>
                      <w:sz w:val="16"/>
                    </w:rPr>
                    <w:br/>
                  </w:r>
                  <w:r>
                    <w:rPr>
                      <w:rFonts w:ascii="Arial" w:hAnsi="Arial" w:eastAsia="Arial"/>
                      <w:color w:val="000000"/>
                      <w:sz w:val="16"/>
                    </w:rPr>
                    <w:br/>
                    <w:t xml:space="preserve">Identity, Community, and Relationships • Identity-related concerns • Racial trauma and racialized stress • Social and interpersonal challenges • Women navigating midlife, reinvention, and what comes next</w:t>
                  </w:r>
                  <w:r>
                    <w:rPr>
                      <w:rFonts w:ascii="Arial" w:hAnsi="Arial" w:eastAsia="Arial"/>
                      <w:color w:val="000000"/>
                      <w:sz w:val="16"/>
                    </w:rPr>
                    <w:br/>
                  </w:r>
                  <w:r>
                    <w:rPr>
                      <w:rFonts w:ascii="Arial" w:hAnsi="Arial" w:eastAsia="Arial"/>
                      <w:color w:val="000000"/>
                      <w:sz w:val="16"/>
                    </w:rPr>
                    <w:br/>
                    <w:t xml:space="preserve">Health, Recovery, and Life Circumstances • Chronic health conditions and medical advocacy • Substance use recovery support • Employment and vocational goals • Grief, loss, and major life transitions • Complex life circumstances</w:t>
                  </w:r>
                  <w:r>
                    <w:rPr>
                      <w:rFonts w:ascii="Arial" w:hAnsi="Arial" w:eastAsia="Arial"/>
                      <w:color w:val="000000"/>
                      <w:sz w:val="16"/>
                    </w:rPr>
                    <w:br/>
                  </w:r>
                  <w:r>
                    <w:rPr>
                      <w:rFonts w:ascii="Arial" w:hAnsi="Arial" w:eastAsia="Arial"/>
                      <w:color w:val="000000"/>
                      <w:sz w:val="16"/>
                    </w:rPr>
                    <w:br/>
                    <w:t xml:space="preserve">Uncover. Mend. Awaken.</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LUTHERAN SOCIAL SERVICES - Service Facilitation &amp; Outpatient CCS</w:t>
                              </w:r>
                              <w:r>
                                <w:rPr>
                                  <w:rFonts w:ascii="Arial" w:hAnsi="Arial" w:eastAsia="Arial"/>
                                  <w:b/>
                                  <w:color w:val="FFFFFF"/>
                                  <w:sz w:val="28"/>
                                </w:rPr>
                                <w:t xml:space="preserve"> (Lutheran Social Svcs)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11971</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1904 WINNEBAGO STREET</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(414) 246-2300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(414) 246-2524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www.lsswis.org</w:t>
                  </w:r>
                </w:p>
              </w:tc>
            </w:tr>
            <w:tr>
              <w:trPr>
                <w:trHeight w:val="2053"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131"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75.50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The Service Facilitators within Lutheran Social Services provides community-based care coordination services to individuals with high level needs across multiple environments. This staff will provide assessment services, including an in-depth mental health and substance use assessment identifying consumer strengths and needs; works with the consumer/family to identify goals; and facilitates monthly team meetings. The service facilitator ensures the recovery plan and service delivery for consumers is coordinated, monitored and designed to support the consumer in a manner that helps them achieve the highest level of independent functioning.  </w:t>
                  </w:r>
                  <w:r>
                    <w:rPr>
                      <w:rFonts w:ascii="Arial" w:hAnsi="Arial" w:eastAsia="Arial"/>
                      <w:color w:val="000000"/>
                      <w:sz w:val="16"/>
                    </w:rPr>
                    <w:br/>
                  </w:r>
                  <w:r>
                    <w:rPr>
                      <w:rFonts w:ascii="Arial" w:hAnsi="Arial" w:eastAsia="Arial"/>
                      <w:color w:val="000000"/>
                      <w:sz w:val="16"/>
                    </w:rPr>
                    <w:br/>
                    <w:t xml:space="preserve">Lutheran Social Services also provides psychotherapy services through our community-based service array. We utilize evidence-based practices to create an individualized approach to meeting a consumer's mental health and substance abuse needs.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MADISON PSYCHOLOGICAL &amp; SPIRITUAL WELLNESS LLC</w:t>
                              </w:r>
                              <w:r>
                                <w:rPr>
                                  <w:rFonts w:ascii="Arial" w:hAnsi="Arial" w:eastAsia="Arial"/>
                                  <w:b/>
                                  <w:color w:val="FFFFFF"/>
                                  <w:sz w:val="28"/>
                                </w:rPr>
                                <w:t xml:space="preserve"> (Madison Psych&amp;Spirit)</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14739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330 W LAKESIDE Street</w:t>
                              </w:r>
                              <w:r>
                                <w:rPr>
                                  <w:rFonts w:ascii="Segoe UI" w:hAnsi="Segoe UI" w:eastAsia="Segoe UI"/>
                                  <w:b/>
                                  <w:color w:val="000000"/>
                                  <w:sz w:val="16"/>
                                </w:rPr>
                                <w:br/>
                                <w:t xml:space="preserve">STE B</w:t>
                              </w:r>
                              <w:r>
                                <w:rPr>
                                  <w:rFonts w:ascii="Segoe UI" w:hAnsi="Segoe UI" w:eastAsia="Segoe UI"/>
                                  <w:b/>
                                  <w:color w:val="000000"/>
                                  <w:sz w:val="16"/>
                                </w:rPr>
                                <w:br/>
                                <w:t xml:space="preserve">MADISON, WI 53715</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(414) 801-9208</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https://madisonwellness.clientsecure.me</w:t>
                  </w:r>
                </w:p>
              </w:tc>
            </w:tr>
            <w:tr>
              <w:trPr>
                <w:trHeight w:val="235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43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4 - 64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Anxiety </w:t>
                  </w:r>
                  <w:r>
                    <w:rPr>
                      <w:rFonts w:ascii="Arial" w:hAnsi="Arial" w:eastAsia="Arial"/>
                      <w:color w:val="000000"/>
                      <w:sz w:val="16"/>
                    </w:rPr>
                    <w:br/>
                    <w:t xml:space="preserve">Depression </w:t>
                  </w:r>
                  <w:r>
                    <w:rPr>
                      <w:rFonts w:ascii="Arial" w:hAnsi="Arial" w:eastAsia="Arial"/>
                      <w:color w:val="000000"/>
                      <w:sz w:val="16"/>
                    </w:rPr>
                    <w:br/>
                    <w:t xml:space="preserve">Trauma </w:t>
                  </w:r>
                  <w:r>
                    <w:rPr>
                      <w:rFonts w:ascii="Arial" w:hAnsi="Arial" w:eastAsia="Arial"/>
                      <w:color w:val="000000"/>
                      <w:sz w:val="16"/>
                    </w:rPr>
                    <w:br/>
                    <w:t xml:space="preserve">Addiction </w:t>
                  </w:r>
                  <w:r>
                    <w:rPr>
                      <w:rFonts w:ascii="Arial" w:hAnsi="Arial" w:eastAsia="Arial"/>
                      <w:color w:val="000000"/>
                      <w:sz w:val="16"/>
                    </w:rPr>
                    <w:br/>
                    <w:t xml:space="preserve">Attachment Issues </w:t>
                  </w:r>
                  <w:r>
                    <w:rPr>
                      <w:rFonts w:ascii="Arial" w:hAnsi="Arial" w:eastAsia="Arial"/>
                      <w:color w:val="000000"/>
                      <w:sz w:val="16"/>
                    </w:rPr>
                    <w:br/>
                    <w:t xml:space="preserve">Burnout </w:t>
                  </w:r>
                  <w:r>
                    <w:rPr>
                      <w:rFonts w:ascii="Arial" w:hAnsi="Arial" w:eastAsia="Arial"/>
                      <w:color w:val="000000"/>
                      <w:sz w:val="16"/>
                    </w:rPr>
                    <w:br/>
                    <w:t xml:space="preserve">Coping Skills </w:t>
                  </w:r>
                  <w:r>
                    <w:rPr>
                      <w:rFonts w:ascii="Arial" w:hAnsi="Arial" w:eastAsia="Arial"/>
                      <w:color w:val="000000"/>
                      <w:sz w:val="16"/>
                    </w:rPr>
                    <w:br/>
                    <w:t xml:space="preserve">Mindfulness </w:t>
                  </w:r>
                  <w:r>
                    <w:rPr>
                      <w:rFonts w:ascii="Arial" w:hAnsi="Arial" w:eastAsia="Arial"/>
                      <w:color w:val="000000"/>
                      <w:sz w:val="16"/>
                    </w:rPr>
                    <w:br/>
                    <w:t xml:space="preserve">Mood Disorders </w:t>
                  </w:r>
                  <w:r>
                    <w:rPr>
                      <w:rFonts w:ascii="Arial" w:hAnsi="Arial" w:eastAsia="Arial"/>
                      <w:color w:val="000000"/>
                      <w:sz w:val="16"/>
                    </w:rPr>
                    <w:br/>
                    <w:t xml:space="preserve">Panic Disorders </w:t>
                  </w:r>
                  <w:r>
                    <w:rPr>
                      <w:rFonts w:ascii="Arial" w:hAnsi="Arial" w:eastAsia="Arial"/>
                      <w:color w:val="000000"/>
                      <w:sz w:val="16"/>
                    </w:rPr>
                    <w:br/>
                    <w:t xml:space="preserve">Physical Wellness </w:t>
                  </w:r>
                  <w:r>
                    <w:rPr>
                      <w:rFonts w:ascii="Arial" w:hAnsi="Arial" w:eastAsia="Arial"/>
                      <w:color w:val="000000"/>
                      <w:sz w:val="16"/>
                    </w:rPr>
                    <w:br/>
                    <w:t xml:space="preserve">PTSD </w:t>
                  </w:r>
                  <w:r>
                    <w:rPr>
                      <w:rFonts w:ascii="Arial" w:hAnsi="Arial" w:eastAsia="Arial"/>
                      <w:color w:val="000000"/>
                      <w:sz w:val="16"/>
                    </w:rPr>
                    <w:br/>
                    <w:t xml:space="preserve">Relationship Issues </w:t>
                  </w:r>
                  <w:r>
                    <w:rPr>
                      <w:rFonts w:ascii="Arial" w:hAnsi="Arial" w:eastAsia="Arial"/>
                      <w:color w:val="000000"/>
                      <w:sz w:val="16"/>
                    </w:rPr>
                    <w:br/>
                    <w:t xml:space="preserve">Spirituality and Religion </w:t>
                  </w:r>
                  <w:r>
                    <w:rPr>
                      <w:rFonts w:ascii="Arial" w:hAnsi="Arial" w:eastAsia="Arial"/>
                      <w:color w:val="000000"/>
                      <w:sz w:val="16"/>
                    </w:rPr>
                    <w:br/>
                    <w:t xml:space="preserve">Stress</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MAGNOLIA THERAPY AND MENTORING, LLC</w:t>
                              </w:r>
                              <w:r>
                                <w:rPr>
                                  <w:rFonts w:ascii="Arial" w:hAnsi="Arial" w:eastAsia="Arial"/>
                                  <w:b/>
                                  <w:color w:val="FFFFFF"/>
                                  <w:sz w:val="28"/>
                                </w:rPr>
                                <w:t xml:space="preserve"> (Magnolia Therapy)</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14616</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606 COOPER Road</w:t>
                              </w:r>
                              <w:r>
                                <w:rPr>
                                  <w:rFonts w:ascii="Segoe UI" w:hAnsi="Segoe UI" w:eastAsia="Segoe UI"/>
                                  <w:b/>
                                  <w:color w:val="000000"/>
                                  <w:sz w:val="16"/>
                                </w:rPr>
                                <w:br/>
                                <w:t xml:space="preserve">WAUNAKEE, WI 53597</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W8540 US-18 Highway</w:t>
                              </w:r>
                              <w:r>
                                <w:rPr>
                                  <w:rFonts w:ascii="Segoe UI" w:hAnsi="Segoe UI" w:eastAsia="Segoe UI"/>
                                  <w:b/>
                                  <w:color w:val="000000"/>
                                  <w:sz w:val="16"/>
                                </w:rPr>
                                <w:br/>
                                <w:t xml:space="preserve">CAMBRIDGE, WI 53523</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285-2901</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817-3291</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www.magnoliatm.org</w:t>
                  </w:r>
                </w:p>
              </w:tc>
            </w:tr>
            <w:tr>
              <w:trPr>
                <w:trHeight w:val="235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43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French,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Magnolia Therapy and Mentoring, LLC, we believe that care should be accessible, collaborative, and tailored to meet each client’s unique needs. That’s why we offer a wide range of services delivered in-office, in-community, in-home, or virtually—depending on the service and client’s age.</w:t>
                  </w:r>
                  <w:r>
                    <w:rPr>
                      <w:rFonts w:ascii="Arial" w:hAnsi="Arial" w:eastAsia="Arial"/>
                      <w:color w:val="000000"/>
                      <w:sz w:val="16"/>
                    </w:rPr>
                    <w:br/>
                  </w:r>
                  <w:r>
                    <w:rPr>
                      <w:rFonts w:ascii="Arial" w:hAnsi="Arial" w:eastAsia="Arial"/>
                      <w:color w:val="000000"/>
                      <w:sz w:val="16"/>
                    </w:rPr>
                    <w:br/>
                    <w:t xml:space="preserve">Medication Management is available virtually and in-office for clients ages 12 and up. Our prescribers work closely with clients and their CCS teams to ensure that medications align with each person’s recovery goals, supporting—not replacing—therapeutic and skills-based interventions.</w:t>
                  </w:r>
                  <w:r>
                    <w:rPr>
                      <w:rFonts w:ascii="Arial" w:hAnsi="Arial" w:eastAsia="Arial"/>
                      <w:color w:val="000000"/>
                      <w:sz w:val="16"/>
                    </w:rPr>
                    <w:br/>
                  </w:r>
                  <w:r>
                    <w:rPr>
                      <w:rFonts w:ascii="Arial" w:hAnsi="Arial" w:eastAsia="Arial"/>
                      <w:color w:val="000000"/>
                      <w:sz w:val="16"/>
                    </w:rPr>
                    <w:br/>
                    <w:t xml:space="preserve">To enhance this service, our Medication Management Support Specialists provide virtual support through our Wellness Management service array. They help clients complete intake and documentation, navigate our patient portal, and stay connected between appointments.</w:t>
                  </w:r>
                  <w:r>
                    <w:rPr>
                      <w:rFonts w:ascii="Arial" w:hAnsi="Arial" w:eastAsia="Arial"/>
                      <w:color w:val="000000"/>
                      <w:sz w:val="16"/>
                    </w:rPr>
                    <w:br/>
                  </w:r>
                  <w:r>
                    <w:rPr>
                      <w:rFonts w:ascii="Arial" w:hAnsi="Arial" w:eastAsia="Arial"/>
                      <w:color w:val="000000"/>
                      <w:sz w:val="16"/>
                    </w:rPr>
                    <w:br/>
                    <w:t xml:space="preserve">All other services—including Psychotherapy (PT), Psychoeducation (PE), Individual Skill Development &amp; Enhancement (ISDE), Wellness Management (WM), and Service Facilitation (SF)—are available in-office, in-community, in-home, or virtually:</w:t>
                  </w:r>
                  <w:r>
                    <w:rPr>
                      <w:rFonts w:ascii="Arial" w:hAnsi="Arial" w:eastAsia="Arial"/>
                      <w:color w:val="000000"/>
                      <w:sz w:val="16"/>
                    </w:rPr>
                    <w:br/>
                    <w:t xml:space="preserve">• PT, PE, ISDE, and WM are offered to clients ages 7 and up</w:t>
                  </w:r>
                  <w:r>
                    <w:rPr>
                      <w:rFonts w:ascii="Arial" w:hAnsi="Arial" w:eastAsia="Arial"/>
                      <w:color w:val="000000"/>
                      <w:sz w:val="16"/>
                    </w:rPr>
                    <w:br/>
                    <w:t xml:space="preserve">• Service Facilitation (SF) is available for clients ages 18 and up</w:t>
                  </w:r>
                  <w:r>
                    <w:rPr>
                      <w:rFonts w:ascii="Arial" w:hAnsi="Arial" w:eastAsia="Arial"/>
                      <w:color w:val="000000"/>
                      <w:sz w:val="16"/>
                    </w:rPr>
                    <w:br/>
                  </w:r>
                  <w:r>
                    <w:rPr>
                      <w:rFonts w:ascii="Arial" w:hAnsi="Arial" w:eastAsia="Arial"/>
                      <w:color w:val="000000"/>
                      <w:sz w:val="16"/>
                    </w:rPr>
                    <w:br/>
                    <w:t xml:space="preserve">At MagnoliaTM, we’re committed to walking alongside our clients at every stage of their mental health journey—bringing care to where it’s most supportive of their recovery goals. www.magnoliatm.org info@magnoliatm.org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MALECK THERAPY, LLC</w:t>
                              </w:r>
                              <w:r>
                                <w:rPr>
                                  <w:rFonts w:ascii="Arial" w:hAnsi="Arial" w:eastAsia="Arial"/>
                                  <w:b/>
                                  <w:color w:val="FFFFFF"/>
                                  <w:sz w:val="28"/>
                                </w:rPr>
                                <w:t xml:space="preserve"> (Maleck Therapy)</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12878</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5609 MEDICAL Circle</w:t>
                              </w:r>
                              <w:r>
                                <w:rPr>
                                  <w:rFonts w:ascii="Segoe UI" w:hAnsi="Segoe UI" w:eastAsia="Segoe UI"/>
                                  <w:b/>
                                  <w:color w:val="000000"/>
                                  <w:sz w:val="16"/>
                                </w:rPr>
                                <w:br/>
                                <w:t xml:space="preserve">STE 201</w:t>
                              </w:r>
                              <w:r>
                                <w:rPr>
                                  <w:rFonts w:ascii="Segoe UI" w:hAnsi="Segoe UI" w:eastAsia="Segoe UI"/>
                                  <w:b/>
                                  <w:color w:val="000000"/>
                                  <w:sz w:val="16"/>
                                </w:rPr>
                                <w:br/>
                                <w:t xml:space="preserve">MADISON, WI 53719</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514-1625</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398-8881</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www.malecktherapy.com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878"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Provide psychotherapy &amp; psychoeducation services to helps clients identify needs and increase awareness of patterns keeping them stuck so that they can gain tools to cope and decrease symptoms.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MANIFEST WELLNESS, LLC</w:t>
                              </w:r>
                              <w:r>
                                <w:rPr>
                                  <w:rFonts w:ascii="Arial" w:hAnsi="Arial" w:eastAsia="Arial"/>
                                  <w:b/>
                                  <w:color w:val="FFFFFF"/>
                                  <w:sz w:val="28"/>
                                </w:rPr>
                                <w:t xml:space="preserve"> (Manifest Wellness)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13665</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2010 EASTWOOD Drive</w:t>
                              </w:r>
                              <w:r>
                                <w:rPr>
                                  <w:rFonts w:ascii="Segoe UI" w:hAnsi="Segoe UI" w:eastAsia="Segoe UI"/>
                                  <w:b/>
                                  <w:color w:val="000000"/>
                                  <w:sz w:val="16"/>
                                </w:rPr>
                                <w:br/>
                                <w:t xml:space="preserve">STE 104</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291-3676</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716-3156</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www.manifestwellnesswis.com</w:t>
                  </w:r>
                </w:p>
              </w:tc>
            </w:tr>
            <w:tr>
              <w:trPr>
                <w:trHeight w:val="235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43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Hmong,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Manifest Wellness is a collaborative team of culturally responsive providers who believe in doing meaningful work with integrity and heart. We offer trauma-informed, person-centered services that support clients in building lives they’re proud of. Our team partners with individuals and families to clarify goals, honor strengths, and navigate recovery in ways that feel grounded, hopeful, and doable.</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MEAGER BEGINNINGS LLC</w:t>
                              </w:r>
                              <w:r>
                                <w:rPr>
                                  <w:rFonts w:ascii="Arial" w:hAnsi="Arial" w:eastAsia="Arial"/>
                                  <w:b/>
                                  <w:color w:val="FFFFFF"/>
                                  <w:sz w:val="28"/>
                                </w:rPr>
                                <w:t xml:space="preserve"> (Meager Beginnings)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14705</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6314 ODANA Road</w:t>
                              </w:r>
                              <w:r>
                                <w:rPr>
                                  <w:rFonts w:ascii="Segoe UI" w:hAnsi="Segoe UI" w:eastAsia="Segoe UI"/>
                                  <w:b/>
                                  <w:color w:val="000000"/>
                                  <w:sz w:val="16"/>
                                </w:rPr>
                                <w:br/>
                                <w:t xml:space="preserve">STE 4</w:t>
                              </w:r>
                              <w:r>
                                <w:rPr>
                                  <w:rFonts w:ascii="Segoe UI" w:hAnsi="Segoe UI" w:eastAsia="Segoe UI"/>
                                  <w:b/>
                                  <w:color w:val="000000"/>
                                  <w:sz w:val="16"/>
                                </w:rPr>
                                <w:br/>
                                <w:t xml:space="preserve">MADISON, WI 53719</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713-5651</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www.meagerbeginningsllc.com</w:t>
                  </w:r>
                </w:p>
              </w:tc>
            </w:tr>
            <w:tr>
              <w:trPr>
                <w:trHeight w:val="175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182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18 - 74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Comprehensive psychotherapy services will be provided. In addition, any psychoeducation or skill development that will better enhance the mental health and well being for the clients. Modalities in Reiki and Hypntheraoy also incorporated when applicable for treatment.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MERCYLAND PSYCHIATRY, INC.</w:t>
                              </w:r>
                              <w:r>
                                <w:rPr>
                                  <w:rFonts w:ascii="Arial" w:hAnsi="Arial" w:eastAsia="Arial"/>
                                  <w:b/>
                                  <w:color w:val="FFFFFF"/>
                                  <w:sz w:val="28"/>
                                </w:rPr>
                                <w:t xml:space="preserve"> (Mercyland Psychiatry)</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12741</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425 W. MAIN STREET </w:t>
                              </w:r>
                              <w:r>
                                <w:rPr>
                                  <w:rFonts w:ascii="Segoe UI" w:hAnsi="Segoe UI" w:eastAsia="Segoe UI"/>
                                  <w:b/>
                                  <w:color w:val="000000"/>
                                  <w:sz w:val="16"/>
                                </w:rPr>
                                <w:br/>
                                <w:t xml:space="preserve">STE 201</w:t>
                              </w:r>
                              <w:r>
                                <w:rPr>
                                  <w:rFonts w:ascii="Segoe UI" w:hAnsi="Segoe UI" w:eastAsia="Segoe UI"/>
                                  <w:b/>
                                  <w:color w:val="000000"/>
                                  <w:sz w:val="16"/>
                                </w:rPr>
                                <w:br/>
                                <w:t xml:space="preserve">SUN PRAIRIE, WI 53590</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318-2233</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318-2234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www.mercylandpsychiatry.com</w:t>
                  </w:r>
                </w:p>
              </w:tc>
            </w:tr>
            <w:tr>
              <w:trPr>
                <w:trHeight w:val="2053"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131"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- 64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Mercyland Psychiatry will provide a wide range of mental and behavioral health services, ranging from evaluation to assessment, medication treatment and psychosocial intervention.</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MICHELLE AYRES, LLC</w:t>
                              </w:r>
                              <w:r>
                                <w:rPr>
                                  <w:rFonts w:ascii="Arial" w:hAnsi="Arial" w:eastAsia="Arial"/>
                                  <w:b/>
                                  <w:color w:val="FFFFFF"/>
                                  <w:sz w:val="28"/>
                                </w:rPr>
                                <w:t xml:space="preserve"> (Michelle Ayres)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13531</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2701 INTERNATIONAL LANE </w:t>
                              </w:r>
                              <w:r>
                                <w:rPr>
                                  <w:rFonts w:ascii="Segoe UI" w:hAnsi="Segoe UI" w:eastAsia="Segoe UI"/>
                                  <w:b/>
                                  <w:color w:val="000000"/>
                                  <w:sz w:val="16"/>
                                </w:rPr>
                                <w:br/>
                                <w:t xml:space="preserve">STE 202</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200-4271</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403-3039</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https://www.michelleayreslmft.com/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878"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- 59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I provide individual, couple and family therapy. I work with children and teens ages birth through 18, and adults of all ages.</w:t>
                  </w:r>
                  <w:r>
                    <w:rPr>
                      <w:rFonts w:ascii="Arial" w:hAnsi="Arial" w:eastAsia="Arial"/>
                      <w:color w:val="000000"/>
                      <w:sz w:val="16"/>
                    </w:rPr>
                    <w:br/>
                  </w:r>
                  <w:r>
                    <w:rPr>
                      <w:rFonts w:ascii="Arial" w:hAnsi="Arial" w:eastAsia="Arial"/>
                      <w:color w:val="000000"/>
                      <w:sz w:val="16"/>
                    </w:rPr>
                    <w:br/>
                    <w:t xml:space="preserve">I currently provide TeleHealth and in-person sessions. In-person sessions are held at my office located at 2701 International Lane, Suite 202, on the northeast side of Madison. For young children, I strongly recommend in-person sessions (as long as it is safe to do so).</w:t>
                  </w:r>
                  <w:r>
                    <w:rPr>
                      <w:rFonts w:ascii="Arial" w:hAnsi="Arial" w:eastAsia="Arial"/>
                      <w:color w:val="000000"/>
                      <w:sz w:val="16"/>
                    </w:rPr>
                    <w:br/>
                  </w:r>
                  <w:r>
                    <w:rPr>
                      <w:rFonts w:ascii="Arial" w:hAnsi="Arial" w:eastAsia="Arial"/>
                      <w:color w:val="000000"/>
                      <w:sz w:val="16"/>
                    </w:rPr>
                    <w:br/>
                    <w:t xml:space="preserve">I have completed specialized training from the University of Wisconsin-Madison in the Infant, Early Childhood and Family Mental Health Capstone Program and in Child Parent Psychotherapy.</w:t>
                  </w:r>
                  <w:r>
                    <w:rPr>
                      <w:rFonts w:ascii="Arial" w:hAnsi="Arial" w:eastAsia="Arial"/>
                      <w:color w:val="000000"/>
                      <w:sz w:val="16"/>
                    </w:rPr>
                    <w:br/>
                    <w:t xml:space="preserve">Child-Parent Psychotherapy is an evidenced-based model for treating infant and early childhood trauma. I am also certified in providing Trauma-Focused Cognitive Behavioral Therapy, and have training in Eye Movement Desensitization and Reprocessing (EMDR)Therapy and Internal Family Systems Therapy.</w:t>
                  </w:r>
                  <w:r>
                    <w:rPr>
                      <w:rFonts w:ascii="Arial" w:hAnsi="Arial" w:eastAsia="Arial"/>
                      <w:color w:val="000000"/>
                      <w:sz w:val="16"/>
                    </w:rPr>
                    <w:br/>
                  </w:r>
                  <w:r>
                    <w:rPr>
                      <w:rFonts w:ascii="Arial" w:hAnsi="Arial" w:eastAsia="Arial"/>
                      <w:color w:val="000000"/>
                      <w:sz w:val="16"/>
                    </w:rPr>
                    <w:br/>
                    <w:t xml:space="preserve">I also enjoy working with adults and couples. I have completed formal training in Internal Family Systems (IFS) and Intimacy from the Inside Out (IFIO)©. These are the primary psychotherapy models I use when working with individuals and couples.</w:t>
                  </w:r>
                  <w:r>
                    <w:rPr>
                      <w:rFonts w:ascii="Arial" w:hAnsi="Arial" w:eastAsia="Arial"/>
                      <w:color w:val="000000"/>
                      <w:sz w:val="16"/>
                    </w:rPr>
                    <w:br/>
                  </w:r>
                  <w:r>
                    <w:rPr>
                      <w:rFonts w:ascii="Arial" w:hAnsi="Arial" w:eastAsia="Arial"/>
                      <w:color w:val="000000"/>
                      <w:sz w:val="16"/>
                    </w:rPr>
                    <w:br/>
                    <w:t xml:space="preserve">I have training in the following therapy modalities:</w:t>
                  </w:r>
                  <w:r>
                    <w:rPr>
                      <w:rFonts w:ascii="Arial" w:hAnsi="Arial" w:eastAsia="Arial"/>
                      <w:color w:val="000000"/>
                      <w:sz w:val="16"/>
                    </w:rPr>
                    <w:br/>
                    <w:t xml:space="preserve">-Client Centered Play Therapy</w:t>
                  </w:r>
                  <w:r>
                    <w:rPr>
                      <w:rFonts w:ascii="Arial" w:hAnsi="Arial" w:eastAsia="Arial"/>
                      <w:color w:val="000000"/>
                      <w:sz w:val="16"/>
                    </w:rPr>
                    <w:br/>
                    <w:t xml:space="preserve">-Developmental and Attachment Play Therapy (DAPT)</w:t>
                  </w:r>
                  <w:r>
                    <w:rPr>
                      <w:rFonts w:ascii="Arial" w:hAnsi="Arial" w:eastAsia="Arial"/>
                      <w:color w:val="000000"/>
                      <w:sz w:val="16"/>
                    </w:rPr>
                    <w:br/>
                    <w:t xml:space="preserve">-Child-Parent Psychotherapy (CPP)</w:t>
                  </w:r>
                  <w:r>
                    <w:rPr>
                      <w:rFonts w:ascii="Arial" w:hAnsi="Arial" w:eastAsia="Arial"/>
                      <w:color w:val="000000"/>
                      <w:sz w:val="16"/>
                    </w:rPr>
                    <w:br/>
                    <w:t xml:space="preserve">-Trauma-Informed Cognitive Behavioral Therapy (TF-CBT)</w:t>
                  </w:r>
                  <w:r>
                    <w:rPr>
                      <w:rFonts w:ascii="Arial" w:hAnsi="Arial" w:eastAsia="Arial"/>
                      <w:color w:val="000000"/>
                      <w:sz w:val="16"/>
                    </w:rPr>
                    <w:br/>
                    <w:t xml:space="preserve">-Internal Family Systems Therapy (IFS)</w:t>
                  </w:r>
                  <w:r>
                    <w:rPr>
                      <w:rFonts w:ascii="Arial" w:hAnsi="Arial" w:eastAsia="Arial"/>
                      <w:color w:val="000000"/>
                      <w:sz w:val="16"/>
                    </w:rPr>
                    <w:br/>
                    <w:t xml:space="preserve">-Intimacy from the Inside Out ©(IFIO)</w:t>
                  </w:r>
                  <w:r>
                    <w:rPr>
                      <w:rFonts w:ascii="Arial" w:hAnsi="Arial" w:eastAsia="Arial"/>
                      <w:color w:val="000000"/>
                      <w:sz w:val="16"/>
                    </w:rPr>
                    <w:br/>
                    <w:t xml:space="preserve">-Eye Movement Desensitization and Reprocessing Therapy (EMDR)</w:t>
                  </w:r>
                  <w:r>
                    <w:rPr>
                      <w:rFonts w:ascii="Arial" w:hAnsi="Arial" w:eastAsia="Arial"/>
                      <w:color w:val="000000"/>
                      <w:sz w:val="16"/>
                    </w:rPr>
                    <w:br/>
                    <w:t xml:space="preserve">-Client Centered Psychotherapy</w:t>
                  </w:r>
                  <w:r>
                    <w:rPr>
                      <w:rFonts w:ascii="Arial" w:hAnsi="Arial" w:eastAsia="Arial"/>
                      <w:color w:val="000000"/>
                      <w:sz w:val="16"/>
                    </w:rPr>
                    <w:br/>
                    <w:t xml:space="preserve">-Mindfulness</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MILLMAN COUNSELING AND CONSULTING, LLC</w:t>
                              </w:r>
                              <w:r>
                                <w:rPr>
                                  <w:rFonts w:ascii="Arial" w:hAnsi="Arial" w:eastAsia="Arial"/>
                                  <w:b/>
                                  <w:color w:val="FFFFFF"/>
                                  <w:sz w:val="28"/>
                                </w:rPr>
                                <w:t xml:space="preserve"> (Millman Counseling)</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14740</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5930 SEMINOLE CENTRE Court</w:t>
                              </w:r>
                              <w:r>
                                <w:rPr>
                                  <w:rFonts w:ascii="Segoe UI" w:hAnsi="Segoe UI" w:eastAsia="Segoe UI"/>
                                  <w:b/>
                                  <w:color w:val="000000"/>
                                  <w:sz w:val="16"/>
                                </w:rPr>
                                <w:br/>
                                <w:t xml:space="preserve">STE A</w:t>
                              </w:r>
                              <w:r>
                                <w:rPr>
                                  <w:rFonts w:ascii="Segoe UI" w:hAnsi="Segoe UI" w:eastAsia="Segoe UI"/>
                                  <w:b/>
                                  <w:color w:val="000000"/>
                                  <w:sz w:val="16"/>
                                </w:rPr>
                                <w:br/>
                                <w:t xml:space="preserve">FITCHBURG, WI 53711</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509-4922</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338-0032</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https://millmantherapy.com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13 - 74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We are not a DHS 75 clinic, therefore we do not treat clients whose primary diagnosis is in the substance abuse realm.</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Millman Counseling &amp; Consulting provides mental health support for clients in the CCS program. We are able to provide trauma-informed care and use a client-centered approach. We view you as the expert on you and are committed to working on goals you set in ways that work for who you are and how you are wired. Trained and experienced in approaches such as EMDR, Brainspotting, CBT, Solution-focused, and spiritual direction, our providers work with clients to determine the best way to approach their goals. Starting by focusing on your current strengths and resources, we go from there. Our providers are active on CCS recovery teams and make collaboration with other providers on a client's team a high priority. </w:t>
                  </w:r>
                  <w:r>
                    <w:rPr>
                      <w:rFonts w:ascii="Arial" w:hAnsi="Arial" w:eastAsia="Arial"/>
                      <w:color w:val="000000"/>
                      <w:sz w:val="16"/>
                    </w:rPr>
                    <w:br/>
                  </w:r>
                  <w:r>
                    <w:rPr>
                      <w:rFonts w:ascii="Arial" w:hAnsi="Arial" w:eastAsia="Arial"/>
                      <w:color w:val="000000"/>
                      <w:sz w:val="16"/>
                    </w:rPr>
                    <w:br/>
                    <w:t xml:space="preserve">To make a CCS referral, visit: https://forms.cloud.microsoft/pages/responsepage.aspx?id=8z0ffPdQiEG3fmybSEa2KTPtJfpYIxpAiaE54FE_-E1UNVRSMUhMREJETEczNVJKUEhSNENISFdTTS4u&amp;route=shorturl</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MOONTREE PSYCHOTHERAPY CENTER LLC</w:t>
                              </w:r>
                              <w:r>
                                <w:rPr>
                                  <w:rFonts w:ascii="Arial" w:hAnsi="Arial" w:eastAsia="Arial"/>
                                  <w:b/>
                                  <w:color w:val="FFFFFF"/>
                                  <w:sz w:val="28"/>
                                </w:rPr>
                                <w:t xml:space="preserve"> (Moontree Psych Ctr)</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11970</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401 WISCONSIN Avenue</w:t>
                              </w:r>
                              <w:r>
                                <w:rPr>
                                  <w:rFonts w:ascii="Segoe UI" w:hAnsi="Segoe UI" w:eastAsia="Segoe UI"/>
                                  <w:b/>
                                  <w:color w:val="000000"/>
                                  <w:sz w:val="16"/>
                                </w:rPr>
                                <w:br/>
                                <w:t xml:space="preserve">MADISON, WI 53703</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256-5115</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256-5116</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www.moontreecenter.com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Building is not wheelchair accessible</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Moontree provides holistic services that are carefully individualized. Expending strengths as well as eliminating problems is our goal.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NARRATIVE THERAPY MKE LLC</w:t>
                              </w:r>
                              <w:r>
                                <w:rPr>
                                  <w:rFonts w:ascii="Arial" w:hAnsi="Arial" w:eastAsia="Arial"/>
                                  <w:b/>
                                  <w:color w:val="FFFFFF"/>
                                  <w:sz w:val="28"/>
                                </w:rPr>
                                <w:t xml:space="preserve"> (Narrative Therapy)</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14741</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3686 S 69TH Street</w:t>
                              </w:r>
                              <w:r>
                                <w:rPr>
                                  <w:rFonts w:ascii="Segoe UI" w:hAnsi="Segoe UI" w:eastAsia="Segoe UI"/>
                                  <w:b/>
                                  <w:color w:val="000000"/>
                                  <w:sz w:val="16"/>
                                </w:rPr>
                                <w:br/>
                                <w:t xml:space="preserve">MILWAUKEE, WI 53220</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(414) 944-0021</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www.narrativetherapymke.com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Telehealth</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Telehealth services only</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Hmong</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Narrative Therapy MKE provides a space to support individuals to discover or rediscover skills and values that they can utilize in gaining a sense of agency and to take steps that more align with their preferred way of living. This space includes a strong working knowledge of how to provide services to community members of the LGBTQA+ community. We can utilize Narrative Therapy, DBT, MI, and CBT in therapy services. We provide psychotherapy in Hmong as well as English.</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NEU K LLC</w:t>
                              </w:r>
                              <w:r>
                                <w:rPr>
                                  <w:rFonts w:ascii="Arial" w:hAnsi="Arial" w:eastAsia="Arial"/>
                                  <w:b/>
                                  <w:color w:val="FFFFFF"/>
                                  <w:sz w:val="28"/>
                                </w:rPr>
                                <w:t xml:space="preserve"> (Neu K)</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13289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2814 SYENE ROAD</w:t>
                              </w:r>
                              <w:r>
                                <w:rPr>
                                  <w:rFonts w:ascii="Segoe UI" w:hAnsi="Segoe UI" w:eastAsia="Segoe UI"/>
                                  <w:b/>
                                  <w:color w:val="000000"/>
                                  <w:sz w:val="16"/>
                                </w:rPr>
                                <w:br/>
                                <w:t xml:space="preserve">MADISON, WI 53713</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405-5889</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p>
              </w:tc>
            </w:tr>
            <w:tr>
              <w:trPr>
                <w:trHeight w:val="296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03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Neu K services are bilingual and culturally appropriate, designed to make mental health services accessible and acceptable to Southeast Asian individuals and families in Dane County. The programs offer services in both traditional and nontraditional settings that reflect the cultural values, traditions, and beliefs of Hmong, Lao, and Khmer people.</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Cambodian, Hmong, Laotian, Thai</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Services are based on wrap-around and holistic models. This program also works with natural healers such as shaman, spiritual, and other tradition healing methods appropriate to the needs of the population and clients.</w:t>
                  </w:r>
                  <w:r>
                    <w:rPr>
                      <w:rFonts w:ascii="Arial" w:hAnsi="Arial" w:eastAsia="Arial"/>
                      <w:color w:val="000000"/>
                      <w:sz w:val="16"/>
                    </w:rPr>
                    <w:br/>
                  </w:r>
                  <w:r>
                    <w:rPr>
                      <w:rFonts w:ascii="Arial" w:hAnsi="Arial" w:eastAsia="Arial"/>
                      <w:color w:val="000000"/>
                      <w:sz w:val="16"/>
                    </w:rPr>
                    <w:br/>
                    <w:t xml:space="preserve">Neu K LLC provides socialization and psychosocial and psychiatric treatment and support so participants can continue to live with their families. It does this in a way that creates harmony between western views on medicine and mental health and traditional Southeast Asian cultures.</w:t>
                  </w:r>
                  <w:r>
                    <w:rPr>
                      <w:rFonts w:ascii="Arial" w:hAnsi="Arial" w:eastAsia="Arial"/>
                      <w:color w:val="000000"/>
                      <w:sz w:val="16"/>
                    </w:rPr>
                    <w:br/>
                  </w:r>
                  <w:r>
                    <w:rPr>
                      <w:rFonts w:ascii="Arial" w:hAnsi="Arial" w:eastAsia="Arial"/>
                      <w:color w:val="000000"/>
                      <w:sz w:val="16"/>
                    </w:rPr>
                    <w:br/>
                    <w:t xml:space="preserve">Specific needs addressed include outreach, transportation, culture brokering with health and human service agencies, mental health services and case management, medical attention, and socialization opportunities. Effective services to this population require an understanding of Southeast Asian cultures and respectful attention to the cultural aspects of service and treatment options.</w:t>
                  </w:r>
                  <w:r>
                    <w:rPr>
                      <w:rFonts w:ascii="Arial" w:hAnsi="Arial" w:eastAsia="Arial"/>
                      <w:color w:val="000000"/>
                      <w:sz w:val="16"/>
                    </w:rPr>
                    <w:br/>
                  </w:r>
                  <w:r>
                    <w:rPr>
                      <w:rFonts w:ascii="Arial" w:hAnsi="Arial" w:eastAsia="Arial"/>
                      <w:color w:val="000000"/>
                      <w:sz w:val="16"/>
                    </w:rPr>
                    <w:br/>
                    <w:t xml:space="preserve">Services provided include cultural brokering, clinical/mental health case management, transportation, psychosocial group support, psychiatric evaluations and medication reviews, psychotherapy, group therapy, individual and family counseling, translation, daily noon meals, field trips, citizenship/English classes, and social advocacy.</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NEW GROWTH MENTAL HEALTH COUNSELING, LLC</w:t>
                              </w:r>
                              <w:r>
                                <w:rPr>
                                  <w:rFonts w:ascii="Arial" w:hAnsi="Arial" w:eastAsia="Arial"/>
                                  <w:b/>
                                  <w:color w:val="FFFFFF"/>
                                  <w:sz w:val="28"/>
                                </w:rPr>
                                <w:t xml:space="preserve"> (New Growth MHC)</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12391</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2802 COHO Street</w:t>
                              </w:r>
                              <w:r>
                                <w:rPr>
                                  <w:rFonts w:ascii="Segoe UI" w:hAnsi="Segoe UI" w:eastAsia="Segoe UI"/>
                                  <w:b/>
                                  <w:color w:val="000000"/>
                                  <w:sz w:val="16"/>
                                </w:rPr>
                                <w:br/>
                                <w:t xml:space="preserve">STE 204</w:t>
                              </w:r>
                              <w:r>
                                <w:rPr>
                                  <w:rFonts w:ascii="Segoe UI" w:hAnsi="Segoe UI" w:eastAsia="Segoe UI"/>
                                  <w:b/>
                                  <w:color w:val="000000"/>
                                  <w:sz w:val="16"/>
                                </w:rPr>
                                <w:br/>
                                <w:t xml:space="preserve">MADISON, WI 53713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(800) 571-8211</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299-3888</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www.newgrowthmentalhealthcounseling.com</w:t>
                  </w:r>
                </w:p>
              </w:tc>
            </w:tr>
            <w:tr>
              <w:trPr>
                <w:trHeight w:val="175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182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New Growth Mental Health Counseling offers Individual, couples, child, adolescent and family counseling in an outpatient setting in Madison, WI. Areas of specialty include substance abuse, dual diagnosis, depression, domestic abuse, anxiety, self-harm, post-partum mood disorders, trauma/PTSD, life transitions (new job, loss of loved one, relocation, unemployment, engagement, pregnancy, finances, etc.), relationships (divorce, couples, family dynamics, parenting), and personality disorders (obsessive-compulsive, bipolar). Modalities include CST, mindfulness, motivational interviewing, brainspotting, psychoeducatlon and experiential. </w:t>
                  </w:r>
                  <w:r>
                    <w:rPr>
                      <w:rFonts w:ascii="Arial" w:hAnsi="Arial" w:eastAsia="Arial"/>
                      <w:color w:val="000000"/>
                      <w:sz w:val="16"/>
                    </w:rPr>
                    <w:br/>
                  </w:r>
                  <w:r>
                    <w:rPr>
                      <w:rFonts w:ascii="Arial" w:hAnsi="Arial" w:eastAsia="Arial"/>
                      <w:color w:val="000000"/>
                      <w:sz w:val="16"/>
                    </w:rPr>
                    <w:br/>
                    <w:t xml:space="preserve">Contact us directly: </w:t>
                  </w:r>
                  <w:r>
                    <w:rPr>
                      <w:rFonts w:ascii="Arial" w:hAnsi="Arial" w:eastAsia="Arial"/>
                      <w:color w:val="000000"/>
                      <w:sz w:val="16"/>
                    </w:rPr>
                    <w:br/>
                    <w:t xml:space="preserve">-Anne Erhardt:  608-772-4073</w:t>
                  </w:r>
                  <w:r>
                    <w:rPr>
                      <w:rFonts w:ascii="Arial" w:hAnsi="Arial" w:eastAsia="Arial"/>
                      <w:color w:val="000000"/>
                      <w:sz w:val="16"/>
                    </w:rPr>
                    <w:br/>
                    <w:t xml:space="preserve">-Rachel Kleibor:  608-358-5803</w:t>
                  </w:r>
                  <w:r>
                    <w:rPr>
                      <w:rFonts w:ascii="Arial" w:hAnsi="Arial" w:eastAsia="Arial"/>
                      <w:color w:val="000000"/>
                      <w:sz w:val="16"/>
                    </w:rPr>
                    <w:br/>
                    <w:t xml:space="preserve">-Susan Cooper:  608-698-3234</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OPEN DOOR CENTER FOR CHANGE LLC</w:t>
                              </w:r>
                              <w:r>
                                <w:rPr>
                                  <w:rFonts w:ascii="Arial" w:hAnsi="Arial" w:eastAsia="Arial"/>
                                  <w:b/>
                                  <w:color w:val="FFFFFF"/>
                                  <w:sz w:val="28"/>
                                </w:rPr>
                                <w:t xml:space="preserve"> (ODCC)</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11917</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6502 GRAND TETON Plaza</w:t>
                              </w:r>
                              <w:r>
                                <w:rPr>
                                  <w:rFonts w:ascii="Segoe UI" w:hAnsi="Segoe UI" w:eastAsia="Segoe UI"/>
                                  <w:b/>
                                  <w:color w:val="000000"/>
                                  <w:sz w:val="16"/>
                                </w:rPr>
                                <w:br/>
                                <w:t xml:space="preserve">STE 102</w:t>
                              </w:r>
                              <w:r>
                                <w:rPr>
                                  <w:rFonts w:ascii="Segoe UI" w:hAnsi="Segoe UI" w:eastAsia="Segoe UI"/>
                                  <w:b/>
                                  <w:color w:val="000000"/>
                                  <w:sz w:val="16"/>
                                </w:rPr>
                                <w:br/>
                                <w:t xml:space="preserve">MADISON, WI 53719-1047</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827-7220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827-7223</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www.opendoorcfc.com</w:t>
                  </w:r>
                </w:p>
              </w:tc>
            </w:tr>
            <w:tr>
              <w:trPr>
                <w:trHeight w:val="175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182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Open Door Center for Change is a full-service outpatient mental health clinic that provides a range of services to people throughout the lifespan. Our clinicians have a wide variety of training and specializations including Neurofeedback, TRE, EMDR, and DBT. All of our clinicians work from a trauma-informed and client-centered perspective.</w:t>
                  </w:r>
                  <w:r>
                    <w:rPr>
                      <w:rFonts w:ascii="Arial" w:hAnsi="Arial" w:eastAsia="Arial"/>
                      <w:color w:val="000000"/>
                      <w:sz w:val="16"/>
                    </w:rPr>
                    <w:br/>
                  </w:r>
                  <w:r>
                    <w:rPr>
                      <w:rFonts w:ascii="Arial" w:hAnsi="Arial" w:eastAsia="Arial"/>
                      <w:color w:val="000000"/>
                      <w:sz w:val="16"/>
                    </w:rPr>
                    <w:br/>
                    <w:t xml:space="preserve">We provide a full-service dialectical behavior therapy program to individuals as young as 12 years of age. The program includes: weekly skills training group (core mindfulness, interpersonal effectiveness, emotion regulation, and distress tolerance skills), weekly individual therapy, daily diary cards, 24/7 phone coaching and parent/caregiver involvement. This evidence based treatment serves clients who have demonstrated difficulty managing emotions, impulsive behaviors and suicidal thoughts.</w:t>
                  </w:r>
                  <w:r>
                    <w:rPr>
                      <w:rFonts w:ascii="Arial" w:hAnsi="Arial" w:eastAsia="Arial"/>
                      <w:color w:val="000000"/>
                      <w:sz w:val="16"/>
                    </w:rPr>
                    <w:br/>
                  </w:r>
                  <w:r>
                    <w:rPr>
                      <w:rFonts w:ascii="Arial" w:hAnsi="Arial" w:eastAsia="Arial"/>
                      <w:color w:val="000000"/>
                      <w:sz w:val="16"/>
                    </w:rPr>
                    <w:br/>
                    <w:t xml:space="preserve">Bilingual (Spanish/English) psychotherapy is available.</w:t>
                  </w:r>
                  <w:r>
                    <w:rPr>
                      <w:rFonts w:ascii="Arial" w:hAnsi="Arial" w:eastAsia="Arial"/>
                      <w:color w:val="000000"/>
                      <w:sz w:val="16"/>
                    </w:rPr>
                    <w:br/>
                  </w:r>
                  <w:r>
                    <w:rPr>
                      <w:rFonts w:ascii="Arial" w:hAnsi="Arial" w:eastAsia="Arial"/>
                      <w:color w:val="000000"/>
                      <w:sz w:val="16"/>
                    </w:rPr>
                    <w:br/>
                    <w:t xml:space="preserve">Service Facilitation is available for Adolescents and Adults.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ORCHESTRA X INC.</w:t>
                              </w:r>
                              <w:r>
                                <w:rPr>
                                  <w:rFonts w:ascii="Arial" w:hAnsi="Arial" w:eastAsia="Arial"/>
                                  <w:b/>
                                  <w:color w:val="FFFFFF"/>
                                  <w:sz w:val="28"/>
                                </w:rPr>
                                <w:t xml:space="preserve"> (Orchestra X)</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12489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313 PRICE Place</w:t>
                              </w:r>
                              <w:r>
                                <w:rPr>
                                  <w:rFonts w:ascii="Segoe UI" w:hAnsi="Segoe UI" w:eastAsia="Segoe UI"/>
                                  <w:b/>
                                  <w:color w:val="000000"/>
                                  <w:sz w:val="16"/>
                                </w:rPr>
                                <w:br/>
                                <w:t xml:space="preserve">STE 104</w:t>
                              </w:r>
                              <w:r>
                                <w:rPr>
                                  <w:rFonts w:ascii="Segoe UI" w:hAnsi="Segoe UI" w:eastAsia="Segoe UI"/>
                                  <w:b/>
                                  <w:color w:val="000000"/>
                                  <w:sz w:val="16"/>
                                </w:rPr>
                                <w:br/>
                                <w:t xml:space="preserve">MADISON, WI 53705</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886-9373</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440-2846</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www.orchestrax.org</w:t>
                  </w:r>
                </w:p>
              </w:tc>
            </w:tr>
            <w:tr>
              <w:trPr>
                <w:trHeight w:val="326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340"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Hmong,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Orchestra X offers a wide array of client-centered solution-focused recovery wellness services. Our highly experienced providers work with youth, families, and adults including the elderly population. We at OX believe that the essence of healing starts with utilizing a person’s inherent strength and innate creativity and talent. </w:t>
                  </w:r>
                  <w:r>
                    <w:rPr>
                      <w:rFonts w:ascii="Arial" w:hAnsi="Arial" w:eastAsia="Arial"/>
                      <w:color w:val="000000"/>
                      <w:sz w:val="16"/>
                    </w:rPr>
                    <w:br/>
                  </w:r>
                  <w:r>
                    <w:rPr>
                      <w:rFonts w:ascii="Arial" w:hAnsi="Arial" w:eastAsia="Arial"/>
                      <w:color w:val="000000"/>
                      <w:sz w:val="16"/>
                    </w:rPr>
                    <w:br/>
                    <w:t xml:space="preserve">We will work with you in your mental health/substance use recovery journey. With respect, care, and joining through active listening, empathy, and humor we will honor your path and will be honored to be a part of your journey.</w:t>
                  </w:r>
                  <w:r>
                    <w:rPr>
                      <w:rFonts w:ascii="Arial" w:hAnsi="Arial" w:eastAsia="Arial"/>
                      <w:color w:val="000000"/>
                      <w:sz w:val="16"/>
                    </w:rPr>
                    <w:br/>
                  </w:r>
                  <w:r>
                    <w:rPr>
                      <w:rFonts w:ascii="Arial" w:hAnsi="Arial" w:eastAsia="Arial"/>
                      <w:color w:val="000000"/>
                      <w:sz w:val="16"/>
                    </w:rPr>
                    <w:br/>
                    <w:t xml:space="preserve">We believe that community is a powerful part of recovery. We can work with you in the community, or wherever is best for you. Services we provide include Strength Based psychotherapy approaches including Narrative Therapy, Cognitive Behavioral Therapy (CBT) and Solutions Focused Therapy. Orchestra X Providers are trained in several modalities of Trauma Recovery. </w:t>
                  </w:r>
                  <w:r>
                    <w:rPr>
                      <w:rFonts w:ascii="Arial" w:hAnsi="Arial" w:eastAsia="Arial"/>
                      <w:color w:val="000000"/>
                      <w:sz w:val="16"/>
                    </w:rPr>
                    <w:br/>
                  </w:r>
                  <w:r>
                    <w:rPr>
                      <w:rFonts w:ascii="Arial" w:hAnsi="Arial" w:eastAsia="Arial"/>
                      <w:color w:val="000000"/>
                      <w:sz w:val="16"/>
                    </w:rPr>
                    <w:br/>
                    <w:t xml:space="preserve">Many of our Providers are Certified Substance Abuse Counselors and recovery from addiction is foundational to our Recovery Mission at Orchestra X. You will receive care through all stages of Substance Use Recovery in a supportive caring therapeutic environment.</w:t>
                  </w:r>
                  <w:r>
                    <w:rPr>
                      <w:rFonts w:ascii="Arial" w:hAnsi="Arial" w:eastAsia="Arial"/>
                      <w:color w:val="000000"/>
                      <w:sz w:val="16"/>
                    </w:rPr>
                    <w:br/>
                  </w:r>
                  <w:r>
                    <w:rPr>
                      <w:rFonts w:ascii="Arial" w:hAnsi="Arial" w:eastAsia="Arial"/>
                      <w:color w:val="000000"/>
                      <w:sz w:val="16"/>
                    </w:rPr>
                    <w:br/>
                    <w:t xml:space="preserve">We provide a wide range of skills-based development services with specializations in housing, education, medication management and physical health monitoring. In partnership with Chrysalis, we provide cutting- edge employment services. We also provide Service Facilitation, individual and family psychoeducation, as well as Peer Support Services. </w:t>
                  </w:r>
                  <w:r>
                    <w:rPr>
                      <w:rFonts w:ascii="Arial" w:hAnsi="Arial" w:eastAsia="Arial"/>
                      <w:color w:val="000000"/>
                      <w:sz w:val="16"/>
                    </w:rPr>
                    <w:br/>
                  </w:r>
                  <w:r>
                    <w:rPr>
                      <w:rFonts w:ascii="Arial" w:hAnsi="Arial" w:eastAsia="Arial"/>
                      <w:color w:val="000000"/>
                      <w:sz w:val="16"/>
                    </w:rPr>
                    <w:br/>
                    <w:t xml:space="preserve">At Orchestra X we commit to meeting and engaging you where you are. We will walk alongside you to achieve your goals, realize your dreams, and become your best.</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ORION FAMILY SERVICES</w:t>
                              </w:r>
                              <w:r>
                                <w:rPr>
                                  <w:rFonts w:ascii="Arial" w:hAnsi="Arial" w:eastAsia="Arial"/>
                                  <w:b/>
                                  <w:color w:val="FFFFFF"/>
                                  <w:sz w:val="28"/>
                                </w:rPr>
                                <w:t xml:space="preserve"> (Orion Family Services)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11983</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4726 E. TOWNE BLVD.</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26 SCHROEDER CT. </w:t>
                              </w:r>
                              <w:r>
                                <w:rPr>
                                  <w:rFonts w:ascii="Segoe UI" w:hAnsi="Segoe UI" w:eastAsia="Segoe UI"/>
                                  <w:b/>
                                  <w:color w:val="000000"/>
                                  <w:sz w:val="16"/>
                                </w:rPr>
                                <w:br/>
                                <w:t xml:space="preserve">STE 210</w:t>
                              </w:r>
                              <w:r>
                                <w:rPr>
                                  <w:rFonts w:ascii="Segoe UI" w:hAnsi="Segoe UI" w:eastAsia="Segoe UI"/>
                                  <w:b/>
                                  <w:color w:val="000000"/>
                                  <w:sz w:val="16"/>
                                </w:rPr>
                                <w:br/>
                                <w:t xml:space="preserve">MADISON, WI 53711</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270-2511</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270-0467</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www.orionfamilyservices.org</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We would be unwilling to serve consumers who present a safety threat to Orion Staff</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Albanian</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Orion Family Services is a private, nonprofit organization providing compassionate mental health services to children, adolescents, adults, couples, and families across Wisconsin. We offer outpatient, telehealth, and in-home therapy, along with essential outreach services such as Service Facilitation, Psychoeducation/Parent Support, and Individual Skill Development. </w:t>
                  </w:r>
                  <w:r>
                    <w:rPr>
                      <w:rFonts w:ascii="Arial" w:hAnsi="Arial" w:eastAsia="Arial"/>
                      <w:color w:val="000000"/>
                      <w:sz w:val="16"/>
                    </w:rPr>
                    <w:br/>
                  </w:r>
                  <w:r>
                    <w:rPr>
                      <w:rFonts w:ascii="Arial" w:hAnsi="Arial" w:eastAsia="Arial"/>
                      <w:color w:val="000000"/>
                      <w:sz w:val="16"/>
                    </w:rPr>
                    <w:br/>
                    <w:t xml:space="preserve">- Outpatient Therapy: Our outpatient program is designed to meet the diverse needs of individuals and families, offering treatment for children, adolescents, adults, and couples. We also provide outpatient substance abuse treatment, tailored to meet the specific needs of each client.</w:t>
                  </w:r>
                  <w:r>
                    <w:rPr>
                      <w:rFonts w:ascii="Arial" w:hAnsi="Arial" w:eastAsia="Arial"/>
                      <w:color w:val="000000"/>
                      <w:sz w:val="16"/>
                    </w:rPr>
                    <w:br/>
                    <w:t xml:space="preserve">- In-Home Therapy: The In-Home Therapy program focuses on children and adolescents who are experiencing severe emotional, behavioral, or social difficulties at home, in school, or in the community. Services can be provided to an individual and/or family. This approach promotes improved individual and family functioning.</w:t>
                  </w:r>
                  <w:r>
                    <w:rPr>
                      <w:rFonts w:ascii="Arial" w:hAnsi="Arial" w:eastAsia="Arial"/>
                      <w:color w:val="000000"/>
                      <w:sz w:val="16"/>
                    </w:rPr>
                    <w:br/>
                    <w:t xml:space="preserve">- Psychoeducation: Orion also offers parenting skills education, which can be incorporated into treatment through a structured curriculum—such as our Parent Skill Builder Program—or provided informally based on the family's needs.</w:t>
                  </w:r>
                  <w:r>
                    <w:rPr>
                      <w:rFonts w:ascii="Arial" w:hAnsi="Arial" w:eastAsia="Arial"/>
                      <w:color w:val="000000"/>
                      <w:sz w:val="16"/>
                    </w:rPr>
                    <w:br/>
                    <w:t xml:space="preserve">- Individual Skill Development: Our team of skill development providers can provide services in the home, office, school, or community to best meet the needs of the client. They are focused on helping the client build and implement essential skills within the client's natural environment.</w:t>
                  </w:r>
                  <w:r>
                    <w:rPr>
                      <w:rFonts w:ascii="Arial" w:hAnsi="Arial" w:eastAsia="Arial"/>
                      <w:color w:val="000000"/>
                      <w:sz w:val="16"/>
                    </w:rPr>
                    <w:br/>
                    <w:t xml:space="preserve">- Service Facilitation: Orion has a dedicated team of Service Facilitators to help assess client strengths and needs and connect individuals to services that help them reach their identified goals.</w:t>
                  </w:r>
                  <w:r>
                    <w:rPr>
                      <w:rFonts w:ascii="Arial" w:hAnsi="Arial" w:eastAsia="Arial"/>
                      <w:color w:val="000000"/>
                      <w:sz w:val="16"/>
                    </w:rPr>
                    <w:br/>
                  </w:r>
                  <w:r>
                    <w:rPr>
                      <w:rFonts w:ascii="Arial" w:hAnsi="Arial" w:eastAsia="Arial"/>
                      <w:color w:val="000000"/>
                      <w:sz w:val="16"/>
                    </w:rPr>
                    <w:br/>
                    <w:t xml:space="preserve">Our clinicians are trained in Trauma-Focused Cognitive Behavioral Therapy (TF-CBT), an evidence-based model proven effective in helping children and teens heal from trauma and reduce related emotional and behavioral issues.</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OUR GENERATIONS INC</w:t>
                              </w:r>
                              <w:r>
                                <w:rPr>
                                  <w:rFonts w:ascii="Arial" w:hAnsi="Arial" w:eastAsia="Arial"/>
                                  <w:b/>
                                  <w:color w:val="FFFFFF"/>
                                  <w:sz w:val="28"/>
                                </w:rPr>
                                <w:t xml:space="preserve"> (Our Generations)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13313</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1955 W. BROADWAY </w:t>
                              </w:r>
                              <w:r>
                                <w:rPr>
                                  <w:rFonts w:ascii="Segoe UI" w:hAnsi="Segoe UI" w:eastAsia="Segoe UI"/>
                                  <w:b/>
                                  <w:color w:val="000000"/>
                                  <w:sz w:val="16"/>
                                </w:rPr>
                                <w:br/>
                                <w:t xml:space="preserve">STE 104</w:t>
                              </w:r>
                              <w:r>
                                <w:rPr>
                                  <w:rFonts w:ascii="Segoe UI" w:hAnsi="Segoe UI" w:eastAsia="Segoe UI"/>
                                  <w:b/>
                                  <w:color w:val="000000"/>
                                  <w:sz w:val="16"/>
                                </w:rPr>
                                <w:br/>
                                <w:t xml:space="preserve">MADISON, WI 53713</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217-2650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405-5107</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www.generationstherapy.org</w:t>
                  </w:r>
                </w:p>
              </w:tc>
            </w:tr>
            <w:tr>
              <w:trPr>
                <w:trHeight w:val="296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03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Gujarati</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We are honored to be providing services to individual adults and children, as well as families. Skilled professionals are trained and licensed to provide marriage and family therapy, substance abuse counseling, and therapy for mental health concerns such as anxiety, depression, ADHD/ADD, bipolar disorder and trauma and not limited to these. We are an outpatient mental health clinic that offers culturally specific services for communities of color where they can feel safe, be heard, and be seen.</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PAUQUETTE CENTER FOR PSYCHOLOGICAL SERVICES</w:t>
                              </w:r>
                              <w:r>
                                <w:rPr>
                                  <w:rFonts w:ascii="Arial" w:hAnsi="Arial" w:eastAsia="Arial"/>
                                  <w:b/>
                                  <w:color w:val="FFFFFF"/>
                                  <w:sz w:val="28"/>
                                </w:rPr>
                                <w:t xml:space="preserve"> (Pauquette Center)</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14599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2702 International Lane</w:t>
                              </w:r>
                              <w:r>
                                <w:rPr>
                                  <w:rFonts w:ascii="Segoe UI" w:hAnsi="Segoe UI" w:eastAsia="Segoe UI"/>
                                  <w:b/>
                                  <w:color w:val="000000"/>
                                  <w:sz w:val="16"/>
                                </w:rPr>
                                <w:br/>
                                <w:t xml:space="preserve">STE 102</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742-5518</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268-9780</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http://pauquette.com/</w:t>
                  </w:r>
                </w:p>
              </w:tc>
            </w:tr>
            <w:tr>
              <w:trPr>
                <w:trHeight w:val="235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43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American Sign Language</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Pauquette Center offers outpatient psychotherapy focused on evidence-based interventions designed to provide effective relief of mental health symptoms. In addition to therapy services, we also have a prescriber in-house who can prescribe medication, if warranted. Our licensed Social Workers, Counselors, and Psychologists provide: Individual Therapy, Couples Counseling, Dialectical Behavior Therapy (DBT), Treatment of Harmful Sexual Behaviors, EMDR, Cognitive Behavioral Therapy (CBT), and Substance Use Treatment.</w:t>
                  </w:r>
                  <w:r>
                    <w:rPr>
                      <w:rFonts w:ascii="Arial" w:hAnsi="Arial" w:eastAsia="Arial"/>
                      <w:color w:val="000000"/>
                      <w:sz w:val="16"/>
                    </w:rPr>
                    <w:br/>
                  </w:r>
                  <w:r>
                    <w:rPr>
                      <w:rFonts w:ascii="Arial" w:hAnsi="Arial" w:eastAsia="Arial"/>
                      <w:color w:val="000000"/>
                      <w:sz w:val="16"/>
                    </w:rPr>
                    <w:br/>
                    <w:t xml:space="preserve">At Pauquette Center, we value the individual client and strive to provide effective treatment in a culturally sensitive way. It would be our honor to work with you. </w:t>
                  </w:r>
                  <w:r>
                    <w:rPr>
                      <w:rFonts w:ascii="Arial" w:hAnsi="Arial" w:eastAsia="Arial"/>
                      <w:color w:val="000000"/>
                      <w:sz w:val="16"/>
                    </w:rPr>
                    <w:br/>
                  </w:r>
                  <w:r>
                    <w:rPr>
                      <w:rFonts w:ascii="Arial" w:hAnsi="Arial" w:eastAsia="Arial"/>
                      <w:color w:val="000000"/>
                      <w:sz w:val="16"/>
                    </w:rPr>
                    <w:br/>
                    <w:t xml:space="preserve">To learn more, please visit our website at www.pauquette.com</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PECKU ANCHORED AFH LLC</w:t>
                              </w:r>
                              <w:r>
                                <w:rPr>
                                  <w:rFonts w:ascii="Arial" w:hAnsi="Arial" w:eastAsia="Arial"/>
                                  <w:b/>
                                  <w:color w:val="FFFFFF"/>
                                  <w:sz w:val="28"/>
                                </w:rPr>
                                <w:t xml:space="preserve"> (Pecku Anchored)</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13524</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30 W MIFFLIN Street</w:t>
                              </w:r>
                              <w:r>
                                <w:rPr>
                                  <w:rFonts w:ascii="Segoe UI" w:hAnsi="Segoe UI" w:eastAsia="Segoe UI"/>
                                  <w:b/>
                                  <w:color w:val="000000"/>
                                  <w:sz w:val="16"/>
                                </w:rPr>
                                <w:br/>
                                <w:t xml:space="preserve">STE 702</w:t>
                              </w:r>
                              <w:r>
                                <w:rPr>
                                  <w:rFonts w:ascii="Segoe UI" w:hAnsi="Segoe UI" w:eastAsia="Segoe UI"/>
                                  <w:b/>
                                  <w:color w:val="000000"/>
                                  <w:sz w:val="16"/>
                                </w:rPr>
                                <w:br/>
                                <w:t xml:space="preserve">MADISON, WI 53703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352-9295</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607-0001</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https://anchoredafhandagency.com</w:t>
                  </w:r>
                </w:p>
              </w:tc>
            </w:tr>
            <w:tr>
              <w:trPr>
                <w:trHeight w:val="2053"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131"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13 - 84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Pecku Anchored AFH LLC serves clients of all ages of 4 yrs - 84 years of age. We serve a variety of clients such as  those who have physical disabilities, developmental disabilities, mental illness, and traumatic brain injuries. We  meet the needs of clients through a fundamental approach. We offer exceptional therapeutic exercises that allow  our clients to reconnect in their own extraordinary gift. As clients gain independence navigating through life; life  changes occur that unseals a new life journey. Lastly, we provide a range of different services which include: coaching and application, mindfulness, and positive reinforcement.</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RADIANT MINDS BEHAVIORAL HEALTH SERVICES, LLC</w:t>
                              </w:r>
                              <w:r>
                                <w:rPr>
                                  <w:rFonts w:ascii="Arial" w:hAnsi="Arial" w:eastAsia="Arial"/>
                                  <w:b/>
                                  <w:color w:val="FFFFFF"/>
                                  <w:sz w:val="28"/>
                                </w:rPr>
                                <w:t xml:space="preserve"> (Radiant Minds BHS)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14466</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1410 GREENWAY Cross</w:t>
                              </w:r>
                              <w:r>
                                <w:rPr>
                                  <w:rFonts w:ascii="Segoe UI" w:hAnsi="Segoe UI" w:eastAsia="Segoe UI"/>
                                  <w:b/>
                                  <w:color w:val="000000"/>
                                  <w:sz w:val="16"/>
                                </w:rPr>
                                <w:br/>
                                <w:t xml:space="preserve">STE 102</w:t>
                              </w:r>
                              <w:r>
                                <w:rPr>
                                  <w:rFonts w:ascii="Segoe UI" w:hAnsi="Segoe UI" w:eastAsia="Segoe UI"/>
                                  <w:b/>
                                  <w:color w:val="000000"/>
                                  <w:sz w:val="16"/>
                                </w:rPr>
                                <w:br/>
                                <w:t xml:space="preserve">MADISON, WI 53713</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217-0438</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420-3335</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www.radiantmindsbh.com</w:t>
                  </w:r>
                </w:p>
              </w:tc>
            </w:tr>
            <w:tr>
              <w:trPr>
                <w:trHeight w:val="26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736"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Radiant Minds Behavioral Health Services, LLC, we offer a comprehensive range of client-centered services designed to support individuals in achieving their goals and improving their overall well-being. Our services include:</w:t>
                  </w:r>
                  <w:r>
                    <w:rPr>
                      <w:rFonts w:ascii="Arial" w:hAnsi="Arial" w:eastAsia="Arial"/>
                      <w:color w:val="000000"/>
                      <w:sz w:val="16"/>
                    </w:rPr>
                    <w:br/>
                  </w:r>
                  <w:r>
                    <w:rPr>
                      <w:rFonts w:ascii="Arial" w:hAnsi="Arial" w:eastAsia="Arial"/>
                      <w:color w:val="000000"/>
                      <w:sz w:val="16"/>
                    </w:rPr>
                    <w:br/>
                    <w:t xml:space="preserve">1.            Screening and Assessment: Includes conducting thorough assessments to understand each individual's unique needs, strengths, and challenges. This helps us tailor our services to their specific requirements.</w:t>
                  </w:r>
                  <w:r>
                    <w:rPr>
                      <w:rFonts w:ascii="Arial" w:hAnsi="Arial" w:eastAsia="Arial"/>
                      <w:color w:val="000000"/>
                      <w:sz w:val="16"/>
                    </w:rPr>
                    <w:br/>
                    <w:t xml:space="preserve">2.            Service Planning: Based on the assessment results, we develop personalized service plans that outline the goals, strategies, and resources needed to support our clients on their journey to success.</w:t>
                  </w:r>
                  <w:r>
                    <w:rPr>
                      <w:rFonts w:ascii="Arial" w:hAnsi="Arial" w:eastAsia="Arial"/>
                      <w:color w:val="000000"/>
                      <w:sz w:val="16"/>
                    </w:rPr>
                    <w:br/>
                    <w:t xml:space="preserve">3.            Service Facilitation: Our team will coordinate and connect clients with the appropriate services, resources, and support, ensuring a seamless and efficient process.</w:t>
                  </w:r>
                  <w:r>
                    <w:rPr>
                      <w:rFonts w:ascii="Arial" w:hAnsi="Arial" w:eastAsia="Arial"/>
                      <w:color w:val="000000"/>
                      <w:sz w:val="16"/>
                    </w:rPr>
                    <w:br/>
                    <w:t xml:space="preserve">4.            Individual Skill Development and Enhancement: Our agency offers skill-building programs and workshops that empower clients to acquire and refine essential life skills, enhancing their self-sufficiency and independence.</w:t>
                  </w:r>
                  <w:r>
                    <w:rPr>
                      <w:rFonts w:ascii="Arial" w:hAnsi="Arial" w:eastAsia="Arial"/>
                      <w:color w:val="000000"/>
                      <w:sz w:val="16"/>
                    </w:rPr>
                    <w:br/>
                    <w:t xml:space="preserve">5.            Employment-Related Skill Training: Our agency provides specialized training to help clients develop the skills and knowledge needed to succeed in the workforce. This includes resume building, interview preparation, job search strategies, and more.</w:t>
                  </w:r>
                  <w:r>
                    <w:rPr>
                      <w:rFonts w:ascii="Arial" w:hAnsi="Arial" w:eastAsia="Arial"/>
                      <w:color w:val="000000"/>
                      <w:sz w:val="16"/>
                    </w:rPr>
                    <w:br/>
                  </w:r>
                  <w:r>
                    <w:rPr>
                      <w:rFonts w:ascii="Arial" w:hAnsi="Arial" w:eastAsia="Arial"/>
                      <w:color w:val="000000"/>
                      <w:sz w:val="16"/>
                    </w:rPr>
                    <w:br/>
                    <w:t xml:space="preserve">Our commitment is to assist individuals in reaching their full potential, promoting self-determination, and fostering a sense of empowerment in the pursuit of their life goals</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REWILDING THERAPY &amp; CONSULTATION</w:t>
                              </w:r>
                              <w:r>
                                <w:rPr>
                                  <w:rFonts w:ascii="Arial" w:hAnsi="Arial" w:eastAsia="Arial"/>
                                  <w:b/>
                                  <w:color w:val="FFFFFF"/>
                                  <w:sz w:val="28"/>
                                </w:rPr>
                                <w:t xml:space="preserve"> (Rewilding Therapy)</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14621</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5900 MONONA Drive</w:t>
                              </w:r>
                              <w:r>
                                <w:rPr>
                                  <w:rFonts w:ascii="Segoe UI" w:hAnsi="Segoe UI" w:eastAsia="Segoe UI"/>
                                  <w:b/>
                                  <w:color w:val="000000"/>
                                  <w:sz w:val="16"/>
                                </w:rPr>
                                <w:br/>
                                <w:t xml:space="preserve">STE 307</w:t>
                              </w:r>
                              <w:r>
                                <w:rPr>
                                  <w:rFonts w:ascii="Segoe UI" w:hAnsi="Segoe UI" w:eastAsia="Segoe UI"/>
                                  <w:b/>
                                  <w:color w:val="000000"/>
                                  <w:sz w:val="16"/>
                                </w:rPr>
                                <w:br/>
                                <w:t xml:space="preserve">MONONA, WI 53716</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284-8317</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4 - 79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Rewilding Therapy embraces the whole person in a holistic strengths-based approach to treatment for trauma recovery. Rewilding Therapy integrates talk therapy with body-centered modalities including expressive arts, yoga, Somatic Experiencing, and EMDR.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RISE WISCONSIN, INC.</w:t>
                              </w:r>
                              <w:r>
                                <w:rPr>
                                  <w:rFonts w:ascii="Arial" w:hAnsi="Arial" w:eastAsia="Arial"/>
                                  <w:b/>
                                  <w:color w:val="FFFFFF"/>
                                  <w:sz w:val="28"/>
                                </w:rPr>
                                <w:t xml:space="preserve"> (RISE Wisconsin)</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11894</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2120 FORDEM Avenue</w:t>
                              </w:r>
                              <w:r>
                                <w:rPr>
                                  <w:rFonts w:ascii="Segoe UI" w:hAnsi="Segoe UI" w:eastAsia="Segoe UI"/>
                                  <w:b/>
                                  <w:color w:val="000000"/>
                                  <w:sz w:val="16"/>
                                </w:rPr>
                                <w:br/>
                                <w:t xml:space="preserve">MADISON, WI 54704</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250-6634</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250-6637</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www.risewisconsin.org </w:t>
                  </w:r>
                </w:p>
              </w:tc>
            </w:tr>
            <w:tr>
              <w:trPr>
                <w:trHeight w:val="2053"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131"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4 - 49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We do not currently have a psychiatrist on site, but we are well connected to psychiatrists in the community and are prepared to help link you with this service.</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RISE has a long history of providing a variety of community-based wraparound services. We value voice and choice and will meet participants where they are at. Our providers incorporate trauma-informed practices throughout their work with individuals and families and seek out opportunities to collaborate. Our Service Facilitators are skilled at walking along side participants, utilizing strengths to address challenges, and fostering empowerment.  </w:t>
                  </w:r>
                  <w:r>
                    <w:rPr>
                      <w:rFonts w:ascii="Arial" w:hAnsi="Arial" w:eastAsia="Arial"/>
                      <w:color w:val="000000"/>
                      <w:sz w:val="16"/>
                    </w:rPr>
                    <w:br/>
                  </w:r>
                  <w:r>
                    <w:rPr>
                      <w:rFonts w:ascii="Arial" w:hAnsi="Arial" w:eastAsia="Arial"/>
                      <w:color w:val="000000"/>
                      <w:sz w:val="16"/>
                    </w:rPr>
                    <w:br/>
                    <w:t xml:space="preserve">Through our partnership with Chrysalis, we can connect participants with person-centered pre-employment and employment support. Whether you are ready for employment or in the beginning stages of career exploration, we will work closely with your team to provide support, encouragement and guidance.  </w:t>
                  </w:r>
                  <w:r>
                    <w:rPr>
                      <w:rFonts w:ascii="Arial" w:hAnsi="Arial" w:eastAsia="Arial"/>
                      <w:color w:val="000000"/>
                      <w:sz w:val="16"/>
                    </w:rPr>
                    <w:br/>
                  </w:r>
                  <w:r>
                    <w:rPr>
                      <w:rFonts w:ascii="Arial" w:hAnsi="Arial" w:eastAsia="Arial"/>
                      <w:color w:val="000000"/>
                      <w:sz w:val="16"/>
                    </w:rPr>
                    <w:br/>
                    <w:t xml:space="preserve">Our therapists can also collaborate with individuals and families and their recovery team to develop a Wellness Maintenance Plan. The Wellness Maintenance Plan provides a roadmap for responding to participant’s distress and ensure that team members are responding effectively and consistently across different settings The goal of the Wellness Maintenance Plan is to support a participant and their support system in reducing the frequency, duration, and intensity of target behaviors, intervening in situations before they reach the point of crisis, and increasing the amount of time a participant spends calm, content, and regulated.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SAMARITAN COUNSELING CENTER OF SOUTHERN WISCONSIN</w:t>
                              </w:r>
                              <w:r>
                                <w:rPr>
                                  <w:rFonts w:ascii="Arial" w:hAnsi="Arial" w:eastAsia="Arial"/>
                                  <w:b/>
                                  <w:color w:val="FFFFFF"/>
                                  <w:sz w:val="28"/>
                                </w:rPr>
                                <w:t xml:space="preserve"> (Samaritan Counseling)</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12369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5900 MONONA Drive</w:t>
                              </w:r>
                              <w:r>
                                <w:rPr>
                                  <w:rFonts w:ascii="Segoe UI" w:hAnsi="Segoe UI" w:eastAsia="Segoe UI"/>
                                  <w:b/>
                                  <w:color w:val="000000"/>
                                  <w:sz w:val="16"/>
                                </w:rPr>
                                <w:br/>
                                <w:t xml:space="preserve">STE 100</w:t>
                              </w:r>
                              <w:r>
                                <w:rPr>
                                  <w:rFonts w:ascii="Segoe UI" w:hAnsi="Segoe UI" w:eastAsia="Segoe UI"/>
                                  <w:b/>
                                  <w:color w:val="000000"/>
                                  <w:sz w:val="16"/>
                                </w:rPr>
                                <w:br/>
                                <w:t xml:space="preserve">MONONA, WI 53716</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663-0763</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663-0765</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www.samaritancounselingcenterwi.org</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1180"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the Samaritan Counseling Center of Southern Wisconsin we welcome all clients with varying life circumstances and backgrounds. We believe in treating each individual with compassion and encouragement.  </w:t>
                  </w:r>
                  <w:r>
                    <w:rPr>
                      <w:rFonts w:ascii="Arial" w:hAnsi="Arial" w:eastAsia="Arial"/>
                      <w:color w:val="000000"/>
                      <w:sz w:val="16"/>
                    </w:rPr>
                    <w:br/>
                    <w:t xml:space="preserve">Our therapists located at the Monona office strive to provide uplifting counseling to best fit the client’s mental health and well-being needs. We also provide to clients, if they desire, a unique holistic approach that incorporates individual client’s own spiritual beliefs into the therapy process. We have therapists that specialize in trauma work (including EMDR and Brainspotting therapy) as well as a wide range of experience in the following areas: Depression, Bipolar Disorder, OCD, ADD/ADHD, Grief, Anxiety, Dissociative Disorders, Post-Traumatic Stress Disorder (PTSD), Trauma Related Issues, Separation &amp; Divorce Adjustment, Career Issues, Faith Issues, Divorce/Blended Family Issues, Chemical Dependency.</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SOAR CASE MANAGEMENT SERVICES, INC</w:t>
                              </w:r>
                              <w:r>
                                <w:rPr>
                                  <w:rFonts w:ascii="Arial" w:hAnsi="Arial" w:eastAsia="Arial"/>
                                  <w:b/>
                                  <w:color w:val="FFFFFF"/>
                                  <w:sz w:val="28"/>
                                </w:rPr>
                                <w:t xml:space="preserve"> (SOAR)</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11876</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4513 MILWAUKEE STREET</w:t>
                              </w:r>
                              <w:r>
                                <w:rPr>
                                  <w:rFonts w:ascii="Segoe UI" w:hAnsi="Segoe UI" w:eastAsia="Segoe UI"/>
                                  <w:b/>
                                  <w:color w:val="000000"/>
                                  <w:sz w:val="16"/>
                                </w:rPr>
                                <w:br/>
                                <w:t xml:space="preserve">MADISON, WI 53714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287-0839</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287-0840</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https://soarmadison.org</w:t>
                  </w:r>
                </w:p>
              </w:tc>
            </w:tr>
            <w:tr>
              <w:trPr>
                <w:trHeight w:val="235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43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SOAR is a consumer operated non-profit, recovery based provider of community mental health services. SOAR was founded in 1997 on the belief that mental health consumers can and will recover if they are given the tools to become self-sufficient and follow their hopes and dreams. SOAR's mission is to assist consumers in developing their capabilities, talents, and aspirations in a culturally responsive, trauma-informed, and recovery oriented manner. SOAR's approach to case management has always put a strong emphasis on peer support as a primary component of the service delivery continuum. Currently, the majority of SOAR's staff identify as mental health consumers. Furthermore, 100% of SOAR's Board of Directors identify as mental health consumers. This in-depth understanding of the mental health and substance use systems, both from a consumer and clinician stance, ensures that consumers at SOAR remain the drivers of their own treatment and recovery. </w:t>
                  </w:r>
                  <w:r>
                    <w:rPr>
                      <w:rFonts w:ascii="Arial" w:hAnsi="Arial" w:eastAsia="Arial"/>
                      <w:color w:val="000000"/>
                      <w:sz w:val="16"/>
                    </w:rPr>
                    <w:br/>
                  </w:r>
                  <w:r>
                    <w:rPr>
                      <w:rFonts w:ascii="Arial" w:hAnsi="Arial" w:eastAsia="Arial"/>
                      <w:color w:val="000000"/>
                      <w:sz w:val="16"/>
                    </w:rPr>
                    <w:br/>
                    <w:t xml:space="preserve">SOAR Programs: </w:t>
                  </w:r>
                  <w:r>
                    <w:rPr>
                      <w:rFonts w:ascii="Arial" w:hAnsi="Arial" w:eastAsia="Arial"/>
                      <w:color w:val="000000"/>
                      <w:sz w:val="16"/>
                    </w:rPr>
                    <w:br/>
                  </w:r>
                  <w:r>
                    <w:rPr>
                      <w:rFonts w:ascii="Arial" w:hAnsi="Arial" w:eastAsia="Arial"/>
                      <w:color w:val="000000"/>
                      <w:sz w:val="16"/>
                    </w:rPr>
                    <w:br/>
                    <w:t xml:space="preserve">Case Management: At its core, SOAR's Service Facilitation services rely on the principles of self- determination, autonomy, empowerment, respect, and collaboration to tailor individualized community based treatment for adults living with mental health and substance use issues. Our solution-focused, holistic approach to case management puts consumers first and understands that each person is the "expert" of their own experience. Our case managers seek to understand the unique life experiences, successes, and challenges of each consumer and work in a culturally responsive, trauma informed manner with consumers on their recovery journey. Service Facilitators work to coordinate and provide a wide array of office and community based services including:  </w:t>
                  </w:r>
                  <w:r>
                    <w:rPr>
                      <w:rFonts w:ascii="Arial" w:hAnsi="Arial" w:eastAsia="Arial"/>
                      <w:color w:val="000000"/>
                      <w:sz w:val="16"/>
                    </w:rPr>
                    <w:br/>
                    <w:t xml:space="preserve">-Housing Support/Assistance </w:t>
                  </w:r>
                  <w:r>
                    <w:rPr>
                      <w:rFonts w:ascii="Arial" w:hAnsi="Arial" w:eastAsia="Arial"/>
                      <w:color w:val="000000"/>
                      <w:sz w:val="16"/>
                    </w:rPr>
                    <w:br/>
                    <w:t xml:space="preserve">-Crisis Management </w:t>
                  </w:r>
                  <w:r>
                    <w:rPr>
                      <w:rFonts w:ascii="Arial" w:hAnsi="Arial" w:eastAsia="Arial"/>
                      <w:color w:val="000000"/>
                      <w:sz w:val="16"/>
                    </w:rPr>
                    <w:br/>
                    <w:t xml:space="preserve">-SSA Benefit Management </w:t>
                  </w:r>
                  <w:r>
                    <w:rPr>
                      <w:rFonts w:ascii="Arial" w:hAnsi="Arial" w:eastAsia="Arial"/>
                      <w:color w:val="000000"/>
                      <w:sz w:val="16"/>
                    </w:rPr>
                    <w:br/>
                    <w:t xml:space="preserve">-Psychiatry Referral/Coordination </w:t>
                  </w:r>
                  <w:r>
                    <w:rPr>
                      <w:rFonts w:ascii="Arial" w:hAnsi="Arial" w:eastAsia="Arial"/>
                      <w:color w:val="000000"/>
                      <w:sz w:val="16"/>
                    </w:rPr>
                    <w:br/>
                    <w:t xml:space="preserve">-Physical/Dental Health Needs </w:t>
                  </w:r>
                  <w:r>
                    <w:rPr>
                      <w:rFonts w:ascii="Arial" w:hAnsi="Arial" w:eastAsia="Arial"/>
                      <w:color w:val="000000"/>
                      <w:sz w:val="16"/>
                    </w:rPr>
                    <w:br/>
                    <w:t xml:space="preserve">-Individual and Group Therapy/Counseling Services </w:t>
                  </w:r>
                  <w:r>
                    <w:rPr>
                      <w:rFonts w:ascii="Arial" w:hAnsi="Arial" w:eastAsia="Arial"/>
                      <w:color w:val="000000"/>
                      <w:sz w:val="16"/>
                    </w:rPr>
                    <w:br/>
                    <w:t xml:space="preserve">-Medication Management </w:t>
                  </w:r>
                  <w:r>
                    <w:rPr>
                      <w:rFonts w:ascii="Arial" w:hAnsi="Arial" w:eastAsia="Arial"/>
                      <w:color w:val="000000"/>
                      <w:sz w:val="16"/>
                    </w:rPr>
                    <w:br/>
                    <w:t xml:space="preserve">-Peer Support Services </w:t>
                  </w:r>
                  <w:r>
                    <w:rPr>
                      <w:rFonts w:ascii="Arial" w:hAnsi="Arial" w:eastAsia="Arial"/>
                      <w:color w:val="000000"/>
                      <w:sz w:val="16"/>
                    </w:rPr>
                    <w:br/>
                    <w:t xml:space="preserve">-Daily Living Skills </w:t>
                  </w:r>
                  <w:r>
                    <w:rPr>
                      <w:rFonts w:ascii="Arial" w:hAnsi="Arial" w:eastAsia="Arial"/>
                      <w:color w:val="000000"/>
                      <w:sz w:val="16"/>
                    </w:rPr>
                    <w:br/>
                    <w:t xml:space="preserve">-Money Management</w:t>
                  </w:r>
                  <w:r>
                    <w:rPr>
                      <w:rFonts w:ascii="Arial" w:hAnsi="Arial" w:eastAsia="Arial"/>
                      <w:color w:val="000000"/>
                      <w:sz w:val="16"/>
                    </w:rPr>
                    <w:br/>
                  </w:r>
                  <w:r>
                    <w:rPr>
                      <w:rFonts w:ascii="Arial" w:hAnsi="Arial" w:eastAsia="Arial"/>
                      <w:color w:val="000000"/>
                      <w:sz w:val="16"/>
                    </w:rPr>
                    <w:br/>
                    <w:t xml:space="preserve">Psychiatry Clinic: SOAR's OHS CH. 35 Outpatient Psychiatry Clinic provides prescriber services to individuals in Madison and the surrounding Dane County Area who are living with mental illness and/or substance use concerns and are either enrolled in CCS or who have Medicaid. Our Psychiatrist works directly with our consumers and their case managers in a collaborative, holistic manner to find creative solutions to individual challenges and concerns. </w:t>
                  </w:r>
                  <w:r>
                    <w:rPr>
                      <w:rFonts w:ascii="Arial" w:hAnsi="Arial" w:eastAsia="Arial"/>
                      <w:color w:val="000000"/>
                      <w:sz w:val="16"/>
                    </w:rPr>
                    <w:br/>
                  </w:r>
                  <w:r>
                    <w:rPr>
                      <w:rFonts w:ascii="Arial" w:hAnsi="Arial" w:eastAsia="Arial"/>
                      <w:color w:val="000000"/>
                      <w:sz w:val="16"/>
                    </w:rPr>
                    <w:br/>
                    <w:t xml:space="preserve">Peer Support: SOAR also offers community based Certified Peer Specialist services in one-on--one or group settings. Our Wisconsin certified peers have the ability to lend unique insights and support to consumers living with mental illness and substance use concerns. SOAR sees Peers as an integral part of consumers' treatment team during their recovery journey. </w:t>
                  </w:r>
                  <w:r>
                    <w:rPr>
                      <w:rFonts w:ascii="Arial" w:hAnsi="Arial" w:eastAsia="Arial"/>
                      <w:color w:val="000000"/>
                      <w:sz w:val="16"/>
                    </w:rPr>
                    <w:br/>
                  </w:r>
                  <w:r>
                    <w:rPr>
                      <w:rFonts w:ascii="Arial" w:hAnsi="Arial" w:eastAsia="Arial"/>
                      <w:color w:val="000000"/>
                      <w:sz w:val="16"/>
                    </w:rPr>
                    <w:br/>
                    <w:t xml:space="preserve">Peer Lead Groups: SOAR peers also facilitate two community groups (do not need to be in CCS to attend). </w:t>
                  </w:r>
                  <w:r>
                    <w:rPr>
                      <w:rFonts w:ascii="Arial" w:hAnsi="Arial" w:eastAsia="Arial"/>
                      <w:color w:val="000000"/>
                      <w:sz w:val="16"/>
                    </w:rPr>
                    <w:br/>
                  </w:r>
                  <w:r>
                    <w:rPr>
                      <w:rFonts w:ascii="Arial" w:hAnsi="Arial" w:eastAsia="Arial"/>
                      <w:color w:val="000000"/>
                      <w:sz w:val="16"/>
                    </w:rPr>
                    <w:br/>
                    <w:t xml:space="preserve">Queer Alternatives to Suicide: Lead in collaboration with OutReach </w:t>
                  </w:r>
                  <w:r>
                    <w:rPr>
                      <w:rFonts w:ascii="Arial" w:hAnsi="Arial" w:eastAsia="Arial"/>
                      <w:color w:val="000000"/>
                      <w:sz w:val="16"/>
                    </w:rPr>
                    <w:br/>
                    <w:t xml:space="preserve">Every Tuesday 4:30-6pm. OutReach LGBTQ+ Community Center, Suite 104</w:t>
                  </w:r>
                  <w:r>
                    <w:rPr>
                      <w:rFonts w:ascii="Arial" w:hAnsi="Arial" w:eastAsia="Arial"/>
                      <w:color w:val="000000"/>
                      <w:sz w:val="16"/>
                    </w:rPr>
                    <w:br/>
                    <w:t xml:space="preserve"> </w:t>
                  </w:r>
                  <w:r>
                    <w:rPr>
                      <w:rFonts w:ascii="Arial" w:hAnsi="Arial" w:eastAsia="Arial"/>
                      <w:color w:val="000000"/>
                      <w:sz w:val="16"/>
                    </w:rPr>
                    <w:br/>
                    <w:t xml:space="preserve">Living Madly &amp; Beyond: Meetings alternate weekly between Tuesdays 3-4:30pm and Thursdays 4-5:30pm. Meetings via Zoom, email nzeo@soarcms.org for info/link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SONDERCOVE WELLNESS LLC</w:t>
                              </w:r>
                              <w:r>
                                <w:rPr>
                                  <w:rFonts w:ascii="Arial" w:hAnsi="Arial" w:eastAsia="Arial"/>
                                  <w:b/>
                                  <w:color w:val="FFFFFF"/>
                                  <w:sz w:val="28"/>
                                </w:rPr>
                                <w:t xml:space="preserve"> (Sondercove Wellness)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14607</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5315 LONG Street</w:t>
                              </w:r>
                              <w:r>
                                <w:rPr>
                                  <w:rFonts w:ascii="Segoe UI" w:hAnsi="Segoe UI" w:eastAsia="Segoe UI"/>
                                  <w:b/>
                                  <w:color w:val="000000"/>
                                  <w:sz w:val="16"/>
                                </w:rPr>
                                <w:br/>
                                <w:t xml:space="preserve">MCFARLAND, WI 53558</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332-7750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www.sondercovewellness.com</w:t>
                  </w:r>
                </w:p>
              </w:tc>
            </w:tr>
            <w:tr>
              <w:trPr>
                <w:trHeight w:val="296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03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- 74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Sondercove Wellness, we believe in the transformative power of community-driven support, especially for Black families and individuals within Dane County. Our mission is to uplift and empower historically marginalized communities by offering tailored, culturally relevant services that address the unique challenges faced by Black families and those living at the intersection of multiple marginalized identities, including race, gender, socioeconomic status, and more. </w:t>
                  </w:r>
                  <w:r>
                    <w:rPr>
                      <w:rFonts w:ascii="Arial" w:hAnsi="Arial" w:eastAsia="Arial"/>
                      <w:color w:val="000000"/>
                      <w:sz w:val="16"/>
                    </w:rPr>
                    <w:br/>
                  </w:r>
                  <w:r>
                    <w:rPr>
                      <w:rFonts w:ascii="Arial" w:hAnsi="Arial" w:eastAsia="Arial"/>
                      <w:color w:val="000000"/>
                      <w:sz w:val="16"/>
                    </w:rPr>
                    <w:br/>
                    <w:t xml:space="preserve">Peer Support Services – A Pathway to Healing Through Connection </w:t>
                  </w:r>
                  <w:r>
                    <w:rPr>
                      <w:rFonts w:ascii="Arial" w:hAnsi="Arial" w:eastAsia="Arial"/>
                      <w:color w:val="000000"/>
                      <w:sz w:val="16"/>
                    </w:rPr>
                    <w:br/>
                    <w:t xml:space="preserve">Our Peer Support Specialists are at the heart of what makes Sondercove unique. They are individuals with lived experiences in mental health challenges, substance use recovery, and navigating systemic barriers, offering a level of empathy, understanding, and authenticity that traditional clinical roles may not provide. By walking alongside clients on their journey, our Peer Support Specialists foster relationships built on trust, mutual respect, and shared experience. We value the power of lived experience, and we honor the diverse pathways individuals take toward recovery and wellness. </w:t>
                  </w:r>
                  <w:r>
                    <w:rPr>
                      <w:rFonts w:ascii="Arial" w:hAnsi="Arial" w:eastAsia="Arial"/>
                      <w:color w:val="000000"/>
                      <w:sz w:val="16"/>
                    </w:rPr>
                    <w:br/>
                  </w:r>
                  <w:r>
                    <w:rPr>
                      <w:rFonts w:ascii="Arial" w:hAnsi="Arial" w:eastAsia="Arial"/>
                      <w:color w:val="000000"/>
                      <w:sz w:val="16"/>
                    </w:rPr>
                    <w:br/>
                    <w:t xml:space="preserve">What Peer Support Offers: </w:t>
                  </w:r>
                  <w:r>
                    <w:rPr>
                      <w:rFonts w:ascii="Arial" w:hAnsi="Arial" w:eastAsia="Arial"/>
                      <w:color w:val="000000"/>
                      <w:sz w:val="16"/>
                    </w:rPr>
                    <w:br/>
                    <w:t xml:space="preserve">? Multiple Pathways to Recovery: We recognize that there is no “one-size-fits-all” approach to recovery. Whether through therapy, support groups, spiritual practices, or community involvement, we support each person’s chosen path and celebrate their unique journey.</w:t>
                  </w:r>
                  <w:r>
                    <w:rPr>
                      <w:rFonts w:ascii="Arial" w:hAnsi="Arial" w:eastAsia="Arial"/>
                      <w:color w:val="000000"/>
                      <w:sz w:val="16"/>
                    </w:rPr>
                    <w:br/>
                    <w:t xml:space="preserve">? Person-Centered Approaches: Each individual’s needs, goals, and strengths are the focus of our work. We respect clients as experts in their own lives and provide support that honors their autonomy, helping them navigate challenges in ways that are meaningful to them.</w:t>
                  </w:r>
                  <w:r>
                    <w:rPr>
                      <w:rFonts w:ascii="Arial" w:hAnsi="Arial" w:eastAsia="Arial"/>
                      <w:color w:val="000000"/>
                      <w:sz w:val="16"/>
                    </w:rPr>
                    <w:br/>
                    <w:t xml:space="preserve">? Trauma-Informed Care: Many of our clients have faced significant adversity, from systemic discrimination to personal traumas. At Sondercove, we approach every individual with empathy, recognizing the lasting impacts of trauma and fostering a safe, non-judgmental environment that prioritizes healing and recovery.</w:t>
                  </w:r>
                  <w:r>
                    <w:rPr>
                      <w:rFonts w:ascii="Arial" w:hAnsi="Arial" w:eastAsia="Arial"/>
                      <w:color w:val="000000"/>
                      <w:sz w:val="16"/>
                    </w:rPr>
                    <w:br/>
                    <w:t xml:space="preserve">? Strength-Based Support: We don’t just focus on problems—our goal is to uplift and highlight the strengths of our clients. By focusing on resilience, we help individuals build upon their inherent abilities and navigate their recovery from a place of empowerment and self-determination.</w:t>
                  </w:r>
                  <w:r>
                    <w:rPr>
                      <w:rFonts w:ascii="Arial" w:hAnsi="Arial" w:eastAsia="Arial"/>
                      <w:color w:val="000000"/>
                      <w:sz w:val="16"/>
                    </w:rPr>
                    <w:br/>
                  </w:r>
                  <w:r>
                    <w:rPr>
                      <w:rFonts w:ascii="Arial" w:hAnsi="Arial" w:eastAsia="Arial"/>
                      <w:color w:val="000000"/>
                      <w:sz w:val="16"/>
                    </w:rPr>
                    <w:br/>
                    <w:t xml:space="preserve">At Sondercove Wellness, we are more than a wellness service—we are a community, committed to helping Black families and all marginalized individuals in Dane County thrive by creating pathways to recovery, health, and well-being that honor their identities, lived experiences, and strengths.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STAY FOCUSED COUNSELING LLC</w:t>
                              </w:r>
                              <w:r>
                                <w:rPr>
                                  <w:rFonts w:ascii="Arial" w:hAnsi="Arial" w:eastAsia="Arial"/>
                                  <w:b/>
                                  <w:color w:val="FFFFFF"/>
                                  <w:sz w:val="28"/>
                                </w:rPr>
                                <w:t xml:space="preserve"> (Stay Focused)</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12160</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2921 LANDMARK PLACE </w:t>
                              </w:r>
                              <w:r>
                                <w:rPr>
                                  <w:rFonts w:ascii="Segoe UI" w:hAnsi="Segoe UI" w:eastAsia="Segoe UI"/>
                                  <w:b/>
                                  <w:color w:val="000000"/>
                                  <w:sz w:val="16"/>
                                </w:rPr>
                                <w:br/>
                                <w:t xml:space="preserve">STE 215</w:t>
                              </w:r>
                              <w:r>
                                <w:rPr>
                                  <w:rFonts w:ascii="Segoe UI" w:hAnsi="Segoe UI" w:eastAsia="Segoe UI"/>
                                  <w:b/>
                                  <w:color w:val="000000"/>
                                  <w:sz w:val="16"/>
                                </w:rPr>
                                <w:br/>
                                <w:t xml:space="preserve">MADISON, WI 53713</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960-4726</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729-3774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www.stayfocusedcounseling.com</w:t>
                  </w:r>
                </w:p>
              </w:tc>
            </w:tr>
            <w:tr>
              <w:trPr>
                <w:trHeight w:val="26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736"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Stay Focused Counseling LLC is designed to tap into various aspects of your life. We will focus on the areas that are causing you difficulty and have room for improvement. </w:t>
                  </w:r>
                  <w:r>
                    <w:rPr>
                      <w:rFonts w:ascii="Arial" w:hAnsi="Arial" w:eastAsia="Arial"/>
                      <w:color w:val="000000"/>
                      <w:sz w:val="16"/>
                    </w:rPr>
                    <w:br/>
                    <w:t xml:space="preserve">Stay Focused on Healthy Relationships: This is geared toward domestic violence education. We will explore how you may be hurting others as well as how you may be abused and the steps you can take to make positive changes in your intimate relationships.</w:t>
                  </w:r>
                  <w:r>
                    <w:rPr>
                      <w:rFonts w:ascii="Arial" w:hAnsi="Arial" w:eastAsia="Arial"/>
                      <w:color w:val="000000"/>
                      <w:sz w:val="16"/>
                    </w:rPr>
                    <w:br/>
                    <w:t xml:space="preserve">Stay Focused on Healthy Living: There are a variety of factors that contribute to your health and wellness. This includes nutrition, physical fitness, stress management, and building a winning self-image. We will find ways to address any anxiety or depression you may be experiencing so you can be more comfortable with your existence. </w:t>
                  </w:r>
                  <w:r>
                    <w:rPr>
                      <w:rFonts w:ascii="Arial" w:hAnsi="Arial" w:eastAsia="Arial"/>
                      <w:color w:val="000000"/>
                      <w:sz w:val="16"/>
                    </w:rPr>
                    <w:br/>
                    <w:t xml:space="preserve">Stay Focused on Freedom: It takes just a moment of weakness to behave in a way that can result in a consequence which results in a period of confinement, such as jail or prison. We will analyze your thoughts, which, in turn, influence your feelings, that govern your behavior for which you need to take responsibility.</w:t>
                  </w:r>
                  <w:r>
                    <w:rPr>
                      <w:rFonts w:ascii="Arial" w:hAnsi="Arial" w:eastAsia="Arial"/>
                      <w:color w:val="000000"/>
                      <w:sz w:val="16"/>
                    </w:rPr>
                    <w:br/>
                    <w:t xml:space="preserve">Stay Focused on Career Development: It is never too late to make positive strides in your life to become a better person and make positive contributions to society. We will build a winning resume and practice interviewing skills to help prepare you for the work arena. The goal is to find work that is meaningful and for which you are passionate.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STEAMING AHEAD WITH HEALTH INTERVENTIONS, LLC</w:t>
                              </w:r>
                              <w:r>
                                <w:rPr>
                                  <w:rFonts w:ascii="Arial" w:hAnsi="Arial" w:eastAsia="Arial"/>
                                  <w:b/>
                                  <w:color w:val="FFFFFF"/>
                                  <w:sz w:val="28"/>
                                </w:rPr>
                                <w:t xml:space="preserve"> (Steaming Ahead)</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14508</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1955 W BROADWAY Street</w:t>
                              </w:r>
                              <w:r>
                                <w:rPr>
                                  <w:rFonts w:ascii="Segoe UI" w:hAnsi="Segoe UI" w:eastAsia="Segoe UI"/>
                                  <w:b/>
                                  <w:color w:val="000000"/>
                                  <w:sz w:val="16"/>
                                </w:rPr>
                                <w:br/>
                                <w:t xml:space="preserve">STE 105</w:t>
                              </w:r>
                              <w:r>
                                <w:rPr>
                                  <w:rFonts w:ascii="Segoe UI" w:hAnsi="Segoe UI" w:eastAsia="Segoe UI"/>
                                  <w:b/>
                                  <w:color w:val="000000"/>
                                  <w:sz w:val="16"/>
                                </w:rPr>
                                <w:br/>
                                <w:t xml:space="preserve">MONONA, WI 53713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421-8386</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467-9635</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www.steamingaheadhi.com</w:t>
                  </w:r>
                </w:p>
              </w:tc>
            </w:tr>
            <w:tr>
              <w:trPr>
                <w:trHeight w:val="326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340"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4 - 17</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Steaming Ahead with Health Interventions uses various forms of science, technology, engineering, arts, and mathematics to teach and learn coping skills to youth.</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STEP TIME, INC.</w:t>
                              </w:r>
                              <w:r>
                                <w:rPr>
                                  <w:rFonts w:ascii="Arial" w:hAnsi="Arial" w:eastAsia="Arial"/>
                                  <w:b/>
                                  <w:color w:val="FFFFFF"/>
                                  <w:sz w:val="28"/>
                                </w:rPr>
                                <w:t xml:space="preserve"> (Step Time)</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13799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2984 TRIVERTON PIKE Drive</w:t>
                              </w:r>
                              <w:r>
                                <w:rPr>
                                  <w:rFonts w:ascii="Segoe UI" w:hAnsi="Segoe UI" w:eastAsia="Segoe UI"/>
                                  <w:b/>
                                  <w:color w:val="000000"/>
                                  <w:sz w:val="16"/>
                                </w:rPr>
                                <w:br/>
                                <w:t xml:space="preserve">STE 101</w:t>
                              </w:r>
                              <w:r>
                                <w:rPr>
                                  <w:rFonts w:ascii="Segoe UI" w:hAnsi="Segoe UI" w:eastAsia="Segoe UI"/>
                                  <w:b/>
                                  <w:color w:val="000000"/>
                                  <w:sz w:val="16"/>
                                </w:rPr>
                                <w:br/>
                                <w:t xml:space="preserve">FITCHBURG, WI 53711</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2984 TRIVERTON PIKE Drive</w:t>
                              </w:r>
                              <w:r>
                                <w:rPr>
                                  <w:rFonts w:ascii="Segoe UI" w:hAnsi="Segoe UI" w:eastAsia="Segoe UI"/>
                                  <w:b/>
                                  <w:color w:val="000000"/>
                                  <w:sz w:val="16"/>
                                </w:rPr>
                                <w:br/>
                                <w:t xml:space="preserve">STE 207</w:t>
                              </w:r>
                              <w:r>
                                <w:rPr>
                                  <w:rFonts w:ascii="Segoe UI" w:hAnsi="Segoe UI" w:eastAsia="Segoe UI"/>
                                  <w:b/>
                                  <w:color w:val="000000"/>
                                  <w:sz w:val="16"/>
                                </w:rPr>
                                <w:br/>
                                <w:t xml:space="preserve">FITCHBURG, WI 53711</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286-1037</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561-8744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www.steptimeinc2022.net</w:t>
                  </w:r>
                </w:p>
              </w:tc>
            </w:tr>
            <w:tr>
              <w:trPr>
                <w:trHeight w:val="26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736"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Unable to serve consumers in their homes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Step Time is a culturally aware outpatient facility that focuses on the client’s present condition but also the past and how the client arrived here. We are an inclusive business, “ALL ARE WELCOME HERE!” Step Time is a Service Facilitation and Array agency that specializes in mental health, psychoeducation, psychotherapy, and SUD treatment. “We are a place for healing.” Our clinicians have experience in various areas and will strive to ensure you receive the best and most comprehensive care.  We walk with you on your recovery journey!! Our agency has a number of skill-based development specializations including but not limited to, housing employment, Substance use disorders, and medication management. Our moto is: Faith is the substance of things hoped for and the evidence of things not seen.” We strive to make a difference in the lives of people who may have lost their way. We make a difference, we listen, we advocate, and we ensure our clients are heard!!</w:t>
                  </w:r>
                  <w:r>
                    <w:rPr>
                      <w:rFonts w:ascii="Arial" w:hAnsi="Arial" w:eastAsia="Arial"/>
                      <w:color w:val="000000"/>
                      <w:sz w:val="16"/>
                    </w:rPr>
                    <w:br/>
                  </w:r>
                  <w:r>
                    <w:rPr>
                      <w:rFonts w:ascii="Arial" w:hAnsi="Arial" w:eastAsia="Arial"/>
                      <w:color w:val="000000"/>
                      <w:sz w:val="16"/>
                    </w:rPr>
                    <w:br/>
                    <w:t xml:space="preserve">We look forward to helping you on your journey of discovery!!!</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STRUCTURED FAMILY INTERVENTIONS, LLC</w:t>
                              </w:r>
                              <w:r>
                                <w:rPr>
                                  <w:rFonts w:ascii="Arial" w:hAnsi="Arial" w:eastAsia="Arial"/>
                                  <w:b/>
                                  <w:color w:val="FFFFFF"/>
                                  <w:sz w:val="28"/>
                                </w:rPr>
                                <w:t xml:space="preserve"> (Structured FI)</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14701</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345 W WASHINGTON Avenue</w:t>
                              </w:r>
                              <w:r>
                                <w:rPr>
                                  <w:rFonts w:ascii="Segoe UI" w:hAnsi="Segoe UI" w:eastAsia="Segoe UI"/>
                                  <w:b/>
                                  <w:color w:val="000000"/>
                                  <w:sz w:val="16"/>
                                </w:rPr>
                                <w:br/>
                                <w:t xml:space="preserve">STE 204</w:t>
                              </w:r>
                              <w:r>
                                <w:rPr>
                                  <w:rFonts w:ascii="Segoe UI" w:hAnsi="Segoe UI" w:eastAsia="Segoe UI"/>
                                  <w:b/>
                                  <w:color w:val="000000"/>
                                  <w:sz w:val="16"/>
                                </w:rPr>
                                <w:br/>
                                <w:t xml:space="preserve">MADISON, WI 53703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(919) 416-0800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(919) 416-0804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www.sfi4families.com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4 - 79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Structured Family Interventions will provide the services in alignment with the service array outlined by Forward Health.</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SUCCESS4LIFE GED TUTORING SERVICES LLC</w:t>
                              </w:r>
                              <w:r>
                                <w:rPr>
                                  <w:rFonts w:ascii="Arial" w:hAnsi="Arial" w:eastAsia="Arial"/>
                                  <w:b/>
                                  <w:color w:val="FFFFFF"/>
                                  <w:sz w:val="28"/>
                                </w:rPr>
                                <w:t xml:space="preserve"> (Success4Life)</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14724</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200 MAIN Street</w:t>
                              </w:r>
                              <w:r>
                                <w:rPr>
                                  <w:rFonts w:ascii="Segoe UI" w:hAnsi="Segoe UI" w:eastAsia="Segoe UI"/>
                                  <w:b/>
                                  <w:color w:val="000000"/>
                                  <w:sz w:val="16"/>
                                </w:rPr>
                                <w:br/>
                                <w:t xml:space="preserve">STE 207</w:t>
                              </w:r>
                              <w:r>
                                <w:rPr>
                                  <w:rFonts w:ascii="Segoe UI" w:hAnsi="Segoe UI" w:eastAsia="Segoe UI"/>
                                  <w:b/>
                                  <w:color w:val="000000"/>
                                  <w:sz w:val="16"/>
                                </w:rPr>
                                <w:br/>
                                <w:t xml:space="preserve">LA CROSSE, WI 54601</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(303) 330-9464</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4 - 59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Success4Life provides individualized, person-centered supports designed to improve functioning, stability, and recovery across a wide range of needs and service histories. Services are skill-based and goal-directed, with a strong emphasis on Individual Skill Development &amp; Enhancement. Areas of focus include emotional regulation, executive functioning, communication, problem-solving, decision-making, daily living skills, and building independence. Services are delivered in alignment with each individual’s CCS recovery plan and coordinated closely with Service Facilitators and other involved providers. </w:t>
                  </w:r>
                  <w:r>
                    <w:rPr>
                      <w:rFonts w:ascii="Arial" w:hAnsi="Arial" w:eastAsia="Arial"/>
                      <w:color w:val="000000"/>
                      <w:sz w:val="16"/>
                    </w:rPr>
                    <w:br/>
                  </w:r>
                  <w:r>
                    <w:rPr>
                      <w:rFonts w:ascii="Arial" w:hAnsi="Arial" w:eastAsia="Arial"/>
                      <w:color w:val="000000"/>
                      <w:sz w:val="16"/>
                    </w:rPr>
                    <w:br/>
                    <w:t xml:space="preserve">In addition to serving the broader CCS population, Success4Life brings extensive experience working with justice-involved consumers, including individuals involved with juvenile court, probation, detention, alternative education programs, and reentry processes. This experience enhances our ability to support individuals navigating complex systems, accountability requirements, and co-occurring behavioral health needs, and informs our collaborative, systems-aware approach. </w:t>
                  </w:r>
                  <w:r>
                    <w:rPr>
                      <w:rFonts w:ascii="Arial" w:hAnsi="Arial" w:eastAsia="Arial"/>
                      <w:color w:val="000000"/>
                      <w:sz w:val="16"/>
                    </w:rPr>
                    <w:br/>
                  </w:r>
                  <w:r>
                    <w:rPr>
                      <w:rFonts w:ascii="Arial" w:hAnsi="Arial" w:eastAsia="Arial"/>
                      <w:color w:val="000000"/>
                      <w:sz w:val="16"/>
                    </w:rPr>
                    <w:br/>
                    <w:t xml:space="preserve">Employment-Related Skill Training supports individuals in developing job readiness, workplace behavior, time management, goal setting, and accountability skills that promote successful participation in employment, education, or vocational programming. Wellness Management &amp; Recovery Services focus on building self-awareness, coping strategies, and routines that support behavioral health stability, resilience, and long-term recovery. </w:t>
                  </w:r>
                  <w:r>
                    <w:rPr>
                      <w:rFonts w:ascii="Arial" w:hAnsi="Arial" w:eastAsia="Arial"/>
                      <w:color w:val="000000"/>
                      <w:sz w:val="16"/>
                    </w:rPr>
                    <w:br/>
                  </w:r>
                  <w:r>
                    <w:rPr>
                      <w:rFonts w:ascii="Arial" w:hAnsi="Arial" w:eastAsia="Arial"/>
                      <w:color w:val="000000"/>
                      <w:sz w:val="16"/>
                    </w:rPr>
                    <w:br/>
                    <w:t xml:space="preserve">Success4Life utilizes a person-centered, trauma-informed, recovery-oriented approach that emphasizes engagement, consistency, and real-world skill application. We prioritize collaboration, timely documentation, and clear communication to support coordinated care and positive outcomes. Success4Life works closely with Service Facilitation teams to ensure services are flexible, responsive, and aligned with Dane County CCS requirements.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TELLURIAN INC</w:t>
                              </w:r>
                              <w:r>
                                <w:rPr>
                                  <w:rFonts w:ascii="Arial" w:hAnsi="Arial" w:eastAsia="Arial"/>
                                  <w:b/>
                                  <w:color w:val="FFFFFF"/>
                                  <w:sz w:val="28"/>
                                </w:rPr>
                                <w:t xml:space="preserve"> (Tellurian)</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12371</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1326"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rHeight w:val="234" w:hRule="atLeast"/>
                    </w:trPr>
                    <w:tc>
                      <w:tcPr>
                        <w:tcW w:w="3240" w:type="dxa"/>
                        <w:vMerge w:val="restart"/>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300 Femrite Drive</w:t>
                              </w:r>
                              <w:r>
                                <w:rPr>
                                  <w:rFonts w:ascii="Segoe UI" w:hAnsi="Segoe UI" w:eastAsia="Segoe UI"/>
                                  <w:b/>
                                  <w:color w:val="000000"/>
                                  <w:sz w:val="16"/>
                                </w:rPr>
                                <w:br/>
                                <w:t xml:space="preserve">Monona, WI 53716</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702 W MAIN Street</w:t>
                              </w:r>
                              <w:r>
                                <w:rPr>
                                  <w:rFonts w:ascii="Segoe UI" w:hAnsi="Segoe UI" w:eastAsia="Segoe UI"/>
                                  <w:b/>
                                  <w:color w:val="000000"/>
                                  <w:sz w:val="16"/>
                                </w:rPr>
                                <w:br/>
                                <w:t xml:space="preserve">MADISON, WI 53715</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4915 MONONA DRIVE</w:t>
                              </w:r>
                              <w:r>
                                <w:rPr>
                                  <w:rFonts w:ascii="Segoe UI" w:hAnsi="Segoe UI" w:eastAsia="Segoe UI"/>
                                  <w:b/>
                                  <w:color w:val="000000"/>
                                  <w:sz w:val="16"/>
                                </w:rPr>
                                <w:br/>
                                <w:t xml:space="preserve">MONONA, WI 53716</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c>
                      <w:tcPr>
                        <w:tcW w:w="3240" w:type="dxa"/>
                        <w:vMerge w:val="continue"/>
                        <w:tcBorders>
                          <w:left w:val="nil" w:sz="0"/>
                        </w:tcBorders>
                      </w:tcPr>
                      <w:p>
                        <w:pPr>
                          <w:pStyle w:val="EmptyCellLayoutStyle"/>
                          <w:spacing w:after="0" w:line="240" w:lineRule="auto"/>
                        </w:pPr>
                      </w:p>
                    </w:tc>
                    <w:tc>
                      <w:tcPr>
                        <w:tcW w:w="3240" w:type="dxa"/>
                        <w:tcBorders>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715 RETHKE TERRACE</w:t>
                              </w:r>
                              <w:r>
                                <w:rPr>
                                  <w:rFonts w:ascii="Segoe UI" w:hAnsi="Segoe UI" w:eastAsia="Segoe UI"/>
                                  <w:b/>
                                  <w:color w:val="000000"/>
                                  <w:sz w:val="16"/>
                                </w:rPr>
                                <w:br/>
                                <w:t xml:space="preserve">MADISON, WI 53714</w:t>
                              </w:r>
                            </w:p>
                            <w:p>
                              <w:pPr>
                                <w:spacing w:after="0" w:line="240" w:lineRule="auto"/>
                                <w:jc w:val="left"/>
                              </w:pPr>
                            </w:p>
                          </w:tc>
                        </w:tr>
                      </w:tbl>
                      <w:p>
                        <w:pPr>
                          <w:spacing w:after="0" w:line="240" w:lineRule="auto"/>
                        </w:pPr>
                      </w:p>
                    </w:tc>
                  </w:tr>
                  <w:tr>
                    <w:trPr>
                      <w:trHeight w:val="702" w:hRule="atLeast"/>
                    </w:trPr>
                    <w:tc>
                      <w:tcPr>
                        <w:tcW w:w="3240" w:type="dxa"/>
                        <w:vMerge w:val="continue"/>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663-2120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222-6694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www.tellurian.org</w:t>
                  </w:r>
                </w:p>
              </w:tc>
            </w:tr>
            <w:tr>
              <w:trPr>
                <w:trHeight w:val="326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340"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Tellurian, we have over 50 years’ experience providing services to adults living with mental health and/or substance use challenges. We understand that everyone's path to recovery is unique, and we work to provide services that are tailored to the individual's needs and wants. Tellurian CCS Programs:</w:t>
                  </w:r>
                  <w:r>
                    <w:rPr>
                      <w:rFonts w:ascii="Arial" w:hAnsi="Arial" w:eastAsia="Arial"/>
                      <w:color w:val="000000"/>
                      <w:sz w:val="16"/>
                    </w:rPr>
                    <w:br/>
                  </w:r>
                  <w:r>
                    <w:rPr>
                      <w:rFonts w:ascii="Arial" w:hAnsi="Arial" w:eastAsia="Arial"/>
                      <w:color w:val="000000"/>
                      <w:sz w:val="16"/>
                    </w:rPr>
                    <w:br/>
                    <w:t xml:space="preserve">Community Intervention Team (CIT) - Service Facilitation team which is proud to provide individualized, strengths-based, and trauma-informed support to adults with mental health and/or substance use issues. Services include: crisis stabilization, medication management, money management, housing coordination, and Activities of Daily Living (AOL) skills. *Individuals connected with CIT may be able to utilize Psychiatry services depending on availability. </w:t>
                  </w:r>
                  <w:r>
                    <w:rPr>
                      <w:rFonts w:ascii="Arial" w:hAnsi="Arial" w:eastAsia="Arial"/>
                      <w:color w:val="000000"/>
                      <w:sz w:val="16"/>
                    </w:rPr>
                    <w:br/>
                  </w:r>
                  <w:r>
                    <w:rPr>
                      <w:rFonts w:ascii="Arial" w:hAnsi="Arial" w:eastAsia="Arial"/>
                      <w:color w:val="000000"/>
                      <w:sz w:val="16"/>
                    </w:rPr>
                    <w:br/>
                    <w:t xml:space="preserve">Outpatient Services - Our dually trained therapists at our Outpatient offices in Monona provide a wide array of counseling and assessment services for individuals with substances use and/or mental health issues. Our team provides individual, group, and/or family counseling when appropriate. Outpatient also has experienced psychiatry services available. </w:t>
                  </w:r>
                  <w:r>
                    <w:rPr>
                      <w:rFonts w:ascii="Arial" w:hAnsi="Arial" w:eastAsia="Arial"/>
                      <w:color w:val="000000"/>
                      <w:sz w:val="16"/>
                    </w:rPr>
                    <w:br/>
                  </w:r>
                  <w:r>
                    <w:rPr>
                      <w:rFonts w:ascii="Arial" w:hAnsi="Arial" w:eastAsia="Arial"/>
                      <w:color w:val="000000"/>
                      <w:sz w:val="16"/>
                    </w:rPr>
                    <w:br/>
                    <w:t xml:space="preserve">Peer Advocate in Recovery (PAIR) - The PAIR Team provides community-based peer support services. We offer a team of diverse certified peer specialists, who can work side by side with individuals while assisting their peers in articulating their goals for recovery, learning and practicing new skills, helping them monitor their progress, supporting them in their treatment, modeling effective coping techniques and self-help strategies. </w:t>
                  </w:r>
                  <w:r>
                    <w:rPr>
                      <w:rFonts w:ascii="Arial" w:hAnsi="Arial" w:eastAsia="Arial"/>
                      <w:color w:val="000000"/>
                      <w:sz w:val="16"/>
                    </w:rPr>
                    <w:br/>
                  </w:r>
                  <w:r>
                    <w:rPr>
                      <w:rFonts w:ascii="Arial" w:hAnsi="Arial" w:eastAsia="Arial"/>
                      <w:color w:val="000000"/>
                      <w:sz w:val="16"/>
                    </w:rPr>
                    <w:br/>
                    <w:t xml:space="preserve">Enso - Provides on-site Service Facilitation and array services (Individual Skill Development and Enhancement, Physical Health Monitoring, and Wellness Management and Recovery/Recovery Services) to individuals residing at 715 Rethke Avenue, which is a 60-unit Supportive Housing program. The team is proud to provide individualized, strengths-based, and trauma-informed support to adults with mental health, substances use, and/or housing instability. Services include: crisis stabilization, medication management, money management, housing support and coordination, and Activities of Daily Living (ADL) skills.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THE HMONG INSTITUTE INCORPORATED</w:t>
                              </w:r>
                              <w:r>
                                <w:rPr>
                                  <w:rFonts w:ascii="Arial" w:hAnsi="Arial" w:eastAsia="Arial"/>
                                  <w:b/>
                                  <w:color w:val="FFFFFF"/>
                                  <w:sz w:val="28"/>
                                </w:rPr>
                                <w:t xml:space="preserve"> (The Hmong Institute)</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13110</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4402 FEMRITE Drive</w:t>
                              </w:r>
                              <w:r>
                                <w:rPr>
                                  <w:rFonts w:ascii="Segoe UI" w:hAnsi="Segoe UI" w:eastAsia="Segoe UI"/>
                                  <w:b/>
                                  <w:color w:val="000000"/>
                                  <w:sz w:val="16"/>
                                </w:rPr>
                                <w:br/>
                                <w:t xml:space="preserve">MADISON, WI 53716</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692-8918</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222-4903</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www.thehmonginstitute.org</w:t>
                  </w:r>
                </w:p>
              </w:tc>
            </w:tr>
            <w:tr>
              <w:trPr>
                <w:trHeight w:val="296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03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Hmong</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We provide culturally and linguistically responsive services to Southeast and East Asian clients. We provide nontraditional psychosocial rehabilitative services such as the use of a monk, soul caller, or shaman to perform spiritual ceremony to unite the body and soul.  These nontraditional services help restore the client’s functional capabilities and increase community living ability as well as the ability to carry out activities associated with daily living. Service facilitation activities that we ensure the member receives are: bilingual assessment services, service planning, service delivery and supportive activities. We also provide psychotherapy, psychoeducation, and peer support services to promote wellness and self-direction, including individual skill development and enhancement services for problem solving, decision-making, self- regulation, daily living skills related to personal care, household tasks, financial management, and connecting to community resources and services.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THE PSYCHOLOGY CLINIC, INC.</w:t>
                              </w:r>
                              <w:r>
                                <w:rPr>
                                  <w:rFonts w:ascii="Arial" w:hAnsi="Arial" w:eastAsia="Arial"/>
                                  <w:b/>
                                  <w:color w:val="FFFFFF"/>
                                  <w:sz w:val="28"/>
                                </w:rPr>
                                <w:t xml:space="preserve"> (The Psychology Clinic)</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11932</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2985 TRIVERTON PIKE Drive</w:t>
                              </w:r>
                              <w:r>
                                <w:rPr>
                                  <w:rFonts w:ascii="Segoe UI" w:hAnsi="Segoe UI" w:eastAsia="Segoe UI"/>
                                  <w:b/>
                                  <w:color w:val="000000"/>
                                  <w:sz w:val="16"/>
                                </w:rPr>
                                <w:br/>
                                <w:t xml:space="preserve">STE 201</w:t>
                              </w:r>
                              <w:r>
                                <w:rPr>
                                  <w:rFonts w:ascii="Segoe UI" w:hAnsi="Segoe UI" w:eastAsia="Segoe UI"/>
                                  <w:b/>
                                  <w:color w:val="000000"/>
                                  <w:sz w:val="16"/>
                                </w:rPr>
                                <w:br/>
                                <w:t xml:space="preserve">FITCHBURG, WI 53711</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702 N BLACKHAWK Avenue</w:t>
                              </w:r>
                              <w:r>
                                <w:rPr>
                                  <w:rFonts w:ascii="Segoe UI" w:hAnsi="Segoe UI" w:eastAsia="Segoe UI"/>
                                  <w:b/>
                                  <w:color w:val="000000"/>
                                  <w:sz w:val="16"/>
                                </w:rPr>
                                <w:br/>
                                <w:t xml:space="preserve">STE 212</w:t>
                              </w:r>
                              <w:r>
                                <w:rPr>
                                  <w:rFonts w:ascii="Segoe UI" w:hAnsi="Segoe UI" w:eastAsia="Segoe UI"/>
                                  <w:b/>
                                  <w:color w:val="000000"/>
                                  <w:sz w:val="16"/>
                                </w:rPr>
                                <w:br/>
                                <w:t xml:space="preserve">MADISON, WI 53705</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238-9991</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284-7482</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www.thepsychologyclinicinc.com</w:t>
                  </w:r>
                </w:p>
              </w:tc>
            </w:tr>
            <w:tr>
              <w:trPr>
                <w:trHeight w:val="326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340"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American Sign Language, Bulgarian, French, German, Macedonian, Mandarin, Russian, Serbian, Turkish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 | DHS 75.49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The Psychology Clinic, Inc., is a multifaceted outpatient mental health clinic serving children, adolescents and adults. Our staff have extensive experience in crisis intervention services and we specialize in working with clients with complex mental health and situational needs. Some service array providers are also able to meet outside of regular business hours to meet consumers' mental health needs while continuing to meet their other demands. We have assembled a multidisciplinary team to provide a broad range of traditional and innovative professional services. Staff will be providing a variety of trauma informed approaches to services, including somatic experiencing, DBT, EMDR, IFS, TF-CBT, trauma informed weight lifting and yoga, medication management, and more. We have developed an approach that is designed to be responsive to people’s needs in a wide variety of circumstances.</w:t>
                  </w:r>
                  <w:r>
                    <w:rPr>
                      <w:rFonts w:ascii="Arial" w:hAnsi="Arial" w:eastAsia="Arial"/>
                      <w:color w:val="000000"/>
                      <w:sz w:val="16"/>
                    </w:rPr>
                    <w:br/>
                  </w:r>
                  <w:r>
                    <w:rPr>
                      <w:rFonts w:ascii="Arial" w:hAnsi="Arial" w:eastAsia="Arial"/>
                      <w:color w:val="000000"/>
                      <w:sz w:val="16"/>
                    </w:rPr>
                    <w:br/>
                    <w:t xml:space="preserve">Services Include:</w:t>
                  </w:r>
                  <w:r>
                    <w:rPr>
                      <w:rFonts w:ascii="Arial" w:hAnsi="Arial" w:eastAsia="Arial"/>
                      <w:color w:val="000000"/>
                      <w:sz w:val="16"/>
                    </w:rPr>
                    <w:br/>
                    <w:t xml:space="preserve">- Culturally-sensitive psychotherapy for individuals, couples, families and groups. We work with clients wherever it is most effective do so – in our of?ce or in their homes. We encourage clients to take an active role in shaping their counseling treatment plans and provide a variety of different approaches to meet consumer's individual needs and goals.</w:t>
                  </w:r>
                  <w:r>
                    <w:rPr>
                      <w:rFonts w:ascii="Arial" w:hAnsi="Arial" w:eastAsia="Arial"/>
                      <w:color w:val="000000"/>
                      <w:sz w:val="16"/>
                    </w:rPr>
                    <w:br/>
                    <w:t xml:space="preserve">- Service facilitation for children, adolescents and adults. We pride ourselves in providing responsive, compassionate and individualized case management services.</w:t>
                  </w:r>
                  <w:r>
                    <w:rPr>
                      <w:rFonts w:ascii="Arial" w:hAnsi="Arial" w:eastAsia="Arial"/>
                      <w:color w:val="000000"/>
                      <w:sz w:val="16"/>
                    </w:rPr>
                    <w:br/>
                    <w:t xml:space="preserve">- Medication management with prescribing for youth and adults with experience including ?rst episode psychosis and co-occurring disorders.</w:t>
                  </w:r>
                  <w:r>
                    <w:rPr>
                      <w:rFonts w:ascii="Arial" w:hAnsi="Arial" w:eastAsia="Arial"/>
                      <w:color w:val="000000"/>
                      <w:sz w:val="16"/>
                    </w:rPr>
                    <w:br/>
                    <w:t xml:space="preserve">- Diagnostic Evaluations performed in a thorough and timely manner.</w:t>
                  </w:r>
                  <w:r>
                    <w:rPr>
                      <w:rFonts w:ascii="Arial" w:hAnsi="Arial" w:eastAsia="Arial"/>
                      <w:color w:val="000000"/>
                      <w:sz w:val="16"/>
                    </w:rPr>
                    <w:br/>
                    <w:t xml:space="preserve">- Psychoeducation for children, adolescents and adults provided in a setting designed to maximize effective learning for clients and families. This is provided to natural supports of consumers, with permission, to improve outcomes with support outside of treatment settings. This is also offered to families to improve understanding of their children's needs and how to advocate for them in educational settings.</w:t>
                  </w:r>
                  <w:r>
                    <w:rPr>
                      <w:rFonts w:ascii="Arial" w:hAnsi="Arial" w:eastAsia="Arial"/>
                      <w:color w:val="000000"/>
                      <w:sz w:val="16"/>
                    </w:rPr>
                    <w:br/>
                    <w:t xml:space="preserve">- Family/Individual skill development and enhancement services for various needs including (but not limited to) organization, coping skills, social skills, community resources, employment seeking, time management, mental focus, emotional regulation, and problem-solving.</w:t>
                  </w:r>
                  <w:r>
                    <w:rPr>
                      <w:rFonts w:ascii="Arial" w:hAnsi="Arial" w:eastAsia="Arial"/>
                      <w:color w:val="000000"/>
                      <w:sz w:val="16"/>
                    </w:rPr>
                    <w:br/>
                    <w:t xml:space="preserve">- Wellness management and recovery support services for clients of all ages.</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THE RAINBOW PROJECT INC</w:t>
                              </w:r>
                              <w:r>
                                <w:rPr>
                                  <w:rFonts w:ascii="Arial" w:hAnsi="Arial" w:eastAsia="Arial"/>
                                  <w:b/>
                                  <w:color w:val="FFFFFF"/>
                                  <w:sz w:val="28"/>
                                </w:rPr>
                                <w:t xml:space="preserve"> (The Rainbow Project)</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11895</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2096 RED ARROW TRAIL</w:t>
                              </w:r>
                              <w:r>
                                <w:rPr>
                                  <w:rFonts w:ascii="Segoe UI" w:hAnsi="Segoe UI" w:eastAsia="Segoe UI"/>
                                  <w:b/>
                                  <w:color w:val="000000"/>
                                  <w:sz w:val="16"/>
                                </w:rPr>
                                <w:br/>
                                <w:t xml:space="preserve">FITCHBURG, WI 53711</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831 E WASHINGTON AVE.</w:t>
                              </w:r>
                              <w:r>
                                <w:rPr>
                                  <w:rFonts w:ascii="Segoe UI" w:hAnsi="Segoe UI" w:eastAsia="Segoe UI"/>
                                  <w:b/>
                                  <w:color w:val="000000"/>
                                  <w:sz w:val="16"/>
                                </w:rPr>
                                <w:br/>
                                <w:t xml:space="preserve">MADISON, WI 53703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255-7356</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255-0457</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www.therainbowproject.net</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- 12</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The Rainbow Project is a Madison-based non-profit child &amp; family counseling &amp; resource clinic offering a range of prevention, early-intervention, crisis-response, &amp; treatment services for families with young children who've experienced trauma.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THINK &amp; GROW LLC</w:t>
                              </w:r>
                              <w:r>
                                <w:rPr>
                                  <w:rFonts w:ascii="Arial" w:hAnsi="Arial" w:eastAsia="Arial"/>
                                  <w:b/>
                                  <w:color w:val="FFFFFF"/>
                                  <w:sz w:val="28"/>
                                </w:rPr>
                                <w:t xml:space="preserve"> (Think &amp; Grow)</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13600</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2921 LANDMARK PLACE </w:t>
                              </w:r>
                              <w:r>
                                <w:rPr>
                                  <w:rFonts w:ascii="Segoe UI" w:hAnsi="Segoe UI" w:eastAsia="Segoe UI"/>
                                  <w:b/>
                                  <w:color w:val="000000"/>
                                  <w:sz w:val="16"/>
                                </w:rPr>
                                <w:br/>
                                <w:t xml:space="preserve">STE 215</w:t>
                              </w:r>
                              <w:r>
                                <w:rPr>
                                  <w:rFonts w:ascii="Segoe UI" w:hAnsi="Segoe UI" w:eastAsia="Segoe UI"/>
                                  <w:b/>
                                  <w:color w:val="000000"/>
                                  <w:sz w:val="16"/>
                                </w:rPr>
                                <w:br/>
                                <w:t xml:space="preserve">MADISON, WI 53713-4248</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957-7277</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506-1124</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www.thinkandgrowllc.com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18 - 69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We offer one-on-one and group mental health therapy. We work with individuals and couples that are seeking to live a more fulfilling life. By meeting people where they are and equipping them with the mindset to use what they currently have to get to where they want to be, we aim to support those who are in need of a genuine experience while being their authentic self.</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THRIVING PARENTS COLLECTIVE, LLC</w:t>
                              </w:r>
                              <w:r>
                                <w:rPr>
                                  <w:rFonts w:ascii="Arial" w:hAnsi="Arial" w:eastAsia="Arial"/>
                                  <w:b/>
                                  <w:color w:val="FFFFFF"/>
                                  <w:sz w:val="28"/>
                                </w:rPr>
                                <w:t xml:space="preserve"> (Thriving Parents)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14704</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1648 PARK Street</w:t>
                              </w:r>
                              <w:r>
                                <w:rPr>
                                  <w:rFonts w:ascii="Segoe UI" w:hAnsi="Segoe UI" w:eastAsia="Segoe UI"/>
                                  <w:b/>
                                  <w:color w:val="000000"/>
                                  <w:sz w:val="16"/>
                                </w:rPr>
                                <w:br/>
                                <w:t xml:space="preserve">MIDDLETON, WI 53562</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291-4469</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www.thrivingparentscollective.com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bl>
                      <w:p>
                        <w:pPr>
                          <w:spacing w:after="0" w:line="240" w:lineRule="auto"/>
                        </w:pPr>
                      </w:p>
                    </w:tc>
                  </w:tr>
                  <w:tr>
                    <w:trPr>
                      <w:trHeight w:val="1180"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- 49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Telehealth</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Telehealth services only at this time</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Thriving Parent's Collective provides a number of training and consultation services for parents including 1:1 parent coaching, parenting courses, and Thriving Together, which is our parent coaching work including a deeper understanding of the child's individual profile.  Our parent coaches are all certified parent coaches as well as holding additional degrees in mental health therapy and occupational therapy.  Our providers have individual specialized training in trauma, autism, adoption, abusive family relationships, and attachment concerns. </w:t>
                  </w:r>
                  <w:r>
                    <w:rPr>
                      <w:rFonts w:ascii="Arial" w:hAnsi="Arial" w:eastAsia="Arial"/>
                      <w:color w:val="000000"/>
                      <w:sz w:val="16"/>
                    </w:rPr>
                    <w:br/>
                  </w:r>
                  <w:r>
                    <w:rPr>
                      <w:rFonts w:ascii="Arial" w:hAnsi="Arial" w:eastAsia="Arial"/>
                      <w:color w:val="000000"/>
                      <w:sz w:val="16"/>
                    </w:rPr>
                    <w:br/>
                    <w:t xml:space="preserve">Our philosophy is based in a strong understanding of nervous system regulation, development and parent-child connection as the foundation for growth and change. we join with families in understanding what brought them to parenting and the values that they hold for their family as the foundation for creating the tools that will work for their child and their family.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TRAILHEAD THERAPY &amp; MENTORING</w:t>
                              </w:r>
                              <w:r>
                                <w:rPr>
                                  <w:rFonts w:ascii="Arial" w:hAnsi="Arial" w:eastAsia="Arial"/>
                                  <w:b/>
                                  <w:color w:val="FFFFFF"/>
                                  <w:sz w:val="28"/>
                                </w:rPr>
                                <w:t xml:space="preserve"> (Trailhead Therapy)</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13420</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118 E JEFFERSON Street</w:t>
                              </w:r>
                              <w:r>
                                <w:rPr>
                                  <w:rFonts w:ascii="Segoe UI" w:hAnsi="Segoe UI" w:eastAsia="Segoe UI"/>
                                  <w:b/>
                                  <w:color w:val="000000"/>
                                  <w:sz w:val="16"/>
                                </w:rPr>
                                <w:br/>
                                <w:t xml:space="preserve">VIROQUA, WI 54665</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606-6789</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640-3513</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www.trailheadtm.org</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Our agency specializes in adventure based therapies and mentoring. We encourage outdoor sessions that incorporate natural, kinesthetic and adventure elements in our work. We also provide in-home family therapy and community based therapies and mentoring.</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TRAILWAYS LLC</w:t>
                              </w:r>
                              <w:r>
                                <w:rPr>
                                  <w:rFonts w:ascii="Arial" w:hAnsi="Arial" w:eastAsia="Arial"/>
                                  <w:b/>
                                  <w:color w:val="FFFFFF"/>
                                  <w:sz w:val="28"/>
                                </w:rPr>
                                <w:t xml:space="preserve"> (Trailways Counseling)</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13503</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1326"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2560 E MAIN Street</w:t>
                              </w:r>
                              <w:r>
                                <w:rPr>
                                  <w:rFonts w:ascii="Segoe UI" w:hAnsi="Segoe UI" w:eastAsia="Segoe UI"/>
                                  <w:b/>
                                  <w:color w:val="000000"/>
                                  <w:sz w:val="16"/>
                                </w:rPr>
                                <w:br/>
                                <w:t xml:space="preserve">REEDSBURG, WI 53959</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101 E MAIN Street</w:t>
                              </w:r>
                              <w:r>
                                <w:rPr>
                                  <w:rFonts w:ascii="Segoe UI" w:hAnsi="Segoe UI" w:eastAsia="Segoe UI"/>
                                  <w:b/>
                                  <w:color w:val="000000"/>
                                  <w:sz w:val="16"/>
                                </w:rPr>
                                <w:br/>
                                <w:t xml:space="preserve">STE 4</w:t>
                              </w:r>
                              <w:r>
                                <w:rPr>
                                  <w:rFonts w:ascii="Segoe UI" w:hAnsi="Segoe UI" w:eastAsia="Segoe UI"/>
                                  <w:b/>
                                  <w:color w:val="000000"/>
                                  <w:sz w:val="16"/>
                                </w:rPr>
                                <w:br/>
                                <w:t xml:space="preserve">WAUNAKEE, WI 53597</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1021 N SUPERIOR Avenue</w:t>
                              </w:r>
                              <w:r>
                                <w:rPr>
                                  <w:rFonts w:ascii="Segoe UI" w:hAnsi="Segoe UI" w:eastAsia="Segoe UI"/>
                                  <w:b/>
                                  <w:color w:val="000000"/>
                                  <w:sz w:val="16"/>
                                </w:rPr>
                                <w:br/>
                                <w:t xml:space="preserve">STE 10</w:t>
                              </w:r>
                              <w:r>
                                <w:rPr>
                                  <w:rFonts w:ascii="Segoe UI" w:hAnsi="Segoe UI" w:eastAsia="Segoe UI"/>
                                  <w:b/>
                                  <w:color w:val="000000"/>
                                  <w:sz w:val="16"/>
                                </w:rPr>
                                <w:br/>
                                <w:t xml:space="preserve">TOMAH, WI 54660</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886-9023</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200-2417</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www.trailwayscounseling.com</w:t>
                  </w:r>
                </w:p>
              </w:tc>
            </w:tr>
            <w:tr>
              <w:trPr>
                <w:trHeight w:val="175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182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Trailways Counseling will provide psychosocial rehabilitation, psychoeducation, individual skill development and psychotherapy in the community. Trailways Counseling provides person centered, trauma informed services to meet the consumer where they are at and provides assistance in helping the consumer reach their full potential. Therapists employed by Trailways Counseling have been trained and practice TF-CBT and have also been trained in DBT skills. </w:t>
                  </w:r>
                  <w:r>
                    <w:rPr>
                      <w:rFonts w:ascii="Arial" w:hAnsi="Arial" w:eastAsia="Arial"/>
                      <w:color w:val="000000"/>
                      <w:sz w:val="16"/>
                    </w:rPr>
                    <w:br/>
                  </w:r>
                  <w:r>
                    <w:rPr>
                      <w:rFonts w:ascii="Arial" w:hAnsi="Arial" w:eastAsia="Arial"/>
                      <w:color w:val="000000"/>
                      <w:sz w:val="16"/>
                    </w:rPr>
                    <w:br/>
                    <w:t xml:space="preserve">Visit our website to make a referral and check out our team page to learn more about our team.</w:t>
                  </w:r>
                  <w:r>
                    <w:rPr>
                      <w:rFonts w:ascii="Arial" w:hAnsi="Arial" w:eastAsia="Arial"/>
                      <w:color w:val="000000"/>
                      <w:sz w:val="16"/>
                    </w:rPr>
                    <w:br/>
                    <w:t xml:space="preserve">-Our team: https://trailwayscounseling.com/team </w:t>
                  </w:r>
                  <w:r>
                    <w:rPr>
                      <w:rFonts w:ascii="Arial" w:hAnsi="Arial" w:eastAsia="Arial"/>
                      <w:color w:val="000000"/>
                      <w:sz w:val="16"/>
                    </w:rPr>
                    <w:br/>
                    <w:t xml:space="preserve">-Make a referral: https://trailwayscounseling.com/referralsform </w:t>
                  </w:r>
                  <w:r>
                    <w:rPr>
                      <w:rFonts w:ascii="Arial" w:hAnsi="Arial" w:eastAsia="Arial"/>
                      <w:color w:val="000000"/>
                      <w:sz w:val="16"/>
                    </w:rPr>
                    <w:br/>
                    <w:t xml:space="preserve">-Provider availability: https://trailwayscounseling.com/provider-availability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TRIQUESTRIAN LLC</w:t>
                              </w:r>
                              <w:r>
                                <w:rPr>
                                  <w:rFonts w:ascii="Arial" w:hAnsi="Arial" w:eastAsia="Arial"/>
                                  <w:b/>
                                  <w:color w:val="FFFFFF"/>
                                  <w:sz w:val="28"/>
                                </w:rPr>
                                <w:t xml:space="preserve"> (Triquestrian)</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12434</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996 STORYTOWN ROAD</w:t>
                              </w:r>
                              <w:r>
                                <w:rPr>
                                  <w:rFonts w:ascii="Segoe UI" w:hAnsi="Segoe UI" w:eastAsia="Segoe UI"/>
                                  <w:b/>
                                  <w:color w:val="000000"/>
                                  <w:sz w:val="16"/>
                                </w:rPr>
                                <w:br/>
                                <w:t xml:space="preserve">BROOKLYN, WI 53521</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6410 ENTERPRISE Lane</w:t>
                              </w:r>
                              <w:r>
                                <w:rPr>
                                  <w:rFonts w:ascii="Segoe UI" w:hAnsi="Segoe UI" w:eastAsia="Segoe UI"/>
                                  <w:b/>
                                  <w:color w:val="000000"/>
                                  <w:sz w:val="16"/>
                                </w:rPr>
                                <w:br/>
                                <w:t xml:space="preserve">STE 210</w:t>
                              </w:r>
                              <w:r>
                                <w:rPr>
                                  <w:rFonts w:ascii="Segoe UI" w:hAnsi="Segoe UI" w:eastAsia="Segoe UI"/>
                                  <w:b/>
                                  <w:color w:val="000000"/>
                                  <w:sz w:val="16"/>
                                </w:rPr>
                                <w:br/>
                                <w:t xml:space="preserve">MADISON, WI 53719</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400-3672</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422-4006</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www.triquestrian.com</w:t>
                  </w:r>
                </w:p>
              </w:tc>
            </w:tr>
            <w:tr>
              <w:trPr>
                <w:trHeight w:val="235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43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Mandarin,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75.50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Office Based Services: Triquestrian  provides traditional office-based psychotherapy for children age 6 and up, adolescents and adults.  All of our services incorporate Natural Lifemanship principles to create opportunities for safe, connected relationships.  Our skilled therapists work with a variety of mental health and substance use issues including but not limited to Anxiety, Depression, Bi-Polar Disorder, Eating Disorders, Substance Use Disorders, Borderline Personality Disorder, and Trauma.  We tailor our services to meet the needs of each person we are working with utilizing CBT, DBT, Motivational Interviewing, Somatic Experiencing, EMDR, and a variety of other approaches.  We also provide Individual Skill Development and Enhancement, Individual and/or Family Psychoeducation, Peer Support, Psychotherapy, Substance Abuse Treatment and Wellness Management and Recovery/Recovery Support Services.  Triquestrian also provides Service Facilitation services helping connect individuals with resources in the community.  Our Service Facilitators will work directly with the individual to identify goals and develop plans that fit their needs to reach their goals.  </w:t>
                  </w:r>
                  <w:r>
                    <w:rPr>
                      <w:rFonts w:ascii="Arial" w:hAnsi="Arial" w:eastAsia="Arial"/>
                      <w:color w:val="000000"/>
                      <w:sz w:val="16"/>
                    </w:rPr>
                    <w:br/>
                  </w:r>
                  <w:r>
                    <w:rPr>
                      <w:rFonts w:ascii="Arial" w:hAnsi="Arial" w:eastAsia="Arial"/>
                      <w:color w:val="000000"/>
                      <w:sz w:val="16"/>
                    </w:rPr>
                    <w:br/>
                    <w:t xml:space="preserve">Farm Based Services: Triquestrian also provides Psychotherapy and Skill Development incorporating horses.  We focus on providing participants with opportunities for growth and learning through connection and relationship building with horses.  We utilize Natural Lifemanship’s Trauma Focused – Equine Assisted Psychotherapy (TF-EAP™).  TF-EAP™ is based on the neuroscience of human and horse brain development, the impact of trauma, and the role of relationships in recovery and healing.  It is principle based with a focus on assisting participants to create new neural pathways while learning regulation strategies in a trauma focused approach.  TF-EAP™ Relationship Logic™ services focus on developing healthy relationship patterns by building a relationship with a horse focused on felt sense of safety, regulation, and connection for all.  No riding is involved and no horse experience is required.  Our TF-EAP™ Rhythmic Riding program focuses on helping participants deepen their sense of connection with themselves and their horse while experiencing somatosensory input through bottom-up regulation thereby creating and strengthening neural pathways.</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TRUE BELIEVERS, LLC</w:t>
                              </w:r>
                              <w:r>
                                <w:rPr>
                                  <w:rFonts w:ascii="Arial" w:hAnsi="Arial" w:eastAsia="Arial"/>
                                  <w:b/>
                                  <w:color w:val="FFFFFF"/>
                                  <w:sz w:val="28"/>
                                </w:rPr>
                                <w:t xml:space="preserve"> (True Believers)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12168</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2976 TRIVERTON PIKE DRIVE </w:t>
                              </w:r>
                              <w:r>
                                <w:rPr>
                                  <w:rFonts w:ascii="Segoe UI" w:hAnsi="Segoe UI" w:eastAsia="Segoe UI"/>
                                  <w:b/>
                                  <w:color w:val="000000"/>
                                  <w:sz w:val="16"/>
                                </w:rPr>
                                <w:br/>
                                <w:t xml:space="preserve">STE 207</w:t>
                              </w:r>
                              <w:r>
                                <w:rPr>
                                  <w:rFonts w:ascii="Segoe UI" w:hAnsi="Segoe UI" w:eastAsia="Segoe UI"/>
                                  <w:b/>
                                  <w:color w:val="000000"/>
                                  <w:sz w:val="16"/>
                                </w:rPr>
                                <w:br/>
                                <w:t xml:space="preserve">FITCHBURG, WI 53711</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826-7448</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465-4021</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www.true-believers.net</w:t>
                  </w:r>
                </w:p>
              </w:tc>
            </w:tr>
            <w:tr>
              <w:trPr>
                <w:trHeight w:val="296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03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13 - 79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State Certification:</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DHS 35 Certified</w:t>
                        </w: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True Believers LLC, licensed by the State of Wisconsin (DHS) as a DHS 75.50 outpatient integrated behavioral health treatment clinic, we are committed to treating our consumers with dignity and respect. We meet people where they are and help them to achieve optimal living and well-being by addressing their needs and barriers. Our experienced staff includes licensed medical doctors, substance abuse professionals, licensed professional counselors, qualified trainees, and master's degree mental health providers with more than 25 years of experience. Our staff collaboratively with clients, developing individualized recovery plans that address various aspects of their lives, including mental health, physical health, social connections, and daily living skills. We believe in empowering clients to take an active role in their recovery journey, providing guidance and advocacy to navigate complex systems and access necessary resources. </w:t>
                  </w:r>
                  <w:r>
                    <w:rPr>
                      <w:rFonts w:ascii="Arial" w:hAnsi="Arial" w:eastAsia="Arial"/>
                      <w:color w:val="000000"/>
                      <w:sz w:val="16"/>
                    </w:rPr>
                    <w:br/>
                  </w:r>
                  <w:r>
                    <w:rPr>
                      <w:rFonts w:ascii="Arial" w:hAnsi="Arial" w:eastAsia="Arial"/>
                      <w:color w:val="000000"/>
                      <w:sz w:val="16"/>
                    </w:rPr>
                    <w:br/>
                    <w:t xml:space="preserve">In addition to our Service Facilitation, True Believers LLC offers a wide spectrum of specialized CCS service arrays, including: </w:t>
                  </w:r>
                  <w:r>
                    <w:rPr>
                      <w:rFonts w:ascii="Arial" w:hAnsi="Arial" w:eastAsia="Arial"/>
                      <w:color w:val="000000"/>
                      <w:sz w:val="16"/>
                    </w:rPr>
                    <w:br/>
                  </w:r>
                  <w:r>
                    <w:rPr>
                      <w:rFonts w:ascii="Arial" w:hAnsi="Arial" w:eastAsia="Arial"/>
                      <w:color w:val="000000"/>
                      <w:sz w:val="16"/>
                    </w:rPr>
                    <w:br/>
                    <w:t xml:space="preserve">Psychotherapy: We provide individual and group therapy services delivered by licensed therapists specializing in various therapeutic modalities. Our aim is to support clients in addressing mental health challenges, developing coping mechanisms, and fostering emotional well-being. </w:t>
                  </w:r>
                  <w:r>
                    <w:rPr>
                      <w:rFonts w:ascii="Arial" w:hAnsi="Arial" w:eastAsia="Arial"/>
                      <w:color w:val="000000"/>
                      <w:sz w:val="16"/>
                    </w:rPr>
                    <w:br/>
                  </w:r>
                  <w:r>
                    <w:rPr>
                      <w:rFonts w:ascii="Arial" w:hAnsi="Arial" w:eastAsia="Arial"/>
                      <w:color w:val="000000"/>
                      <w:sz w:val="16"/>
                    </w:rPr>
                    <w:br/>
                    <w:t xml:space="preserve">Individual Skills Development (ISD): This service focuses on equipping clients with essential life skills necessary for independent living. Our ISD specialists work with clients on areas such as budgeting, household management, social skills, problem-solving, and self-advocacy. </w:t>
                  </w:r>
                  <w:r>
                    <w:rPr>
                      <w:rFonts w:ascii="Arial" w:hAnsi="Arial" w:eastAsia="Arial"/>
                      <w:color w:val="000000"/>
                      <w:sz w:val="16"/>
                    </w:rPr>
                    <w:br/>
                  </w:r>
                  <w:r>
                    <w:rPr>
                      <w:rFonts w:ascii="Arial" w:hAnsi="Arial" w:eastAsia="Arial"/>
                      <w:color w:val="000000"/>
                      <w:sz w:val="16"/>
                    </w:rPr>
                    <w:br/>
                    <w:t xml:space="preserve">Employment-Related ISD: Recognizing the importance of meaningful employment, we offer specialized ISD services geared towards vocational support. This includes assistance with job searching, resume building, interview preparation, workplace social skills, and job retention strategies, helping clients secure and maintain employment. </w:t>
                  </w:r>
                  <w:r>
                    <w:rPr>
                      <w:rFonts w:ascii="Arial" w:hAnsi="Arial" w:eastAsia="Arial"/>
                      <w:color w:val="000000"/>
                      <w:sz w:val="16"/>
                    </w:rPr>
                    <w:br/>
                  </w:r>
                  <w:r>
                    <w:rPr>
                      <w:rFonts w:ascii="Arial" w:hAnsi="Arial" w:eastAsia="Arial"/>
                      <w:color w:val="000000"/>
                      <w:sz w:val="16"/>
                    </w:rPr>
                    <w:br/>
                    <w:t xml:space="preserve">Housing Services: Stable and safe housing is fundamental to overall well-being. True Believers LLC assists clients in securing and maintaining appropriate housing options. This may include help with housing searches, rental applications, understanding lease agreements, and connecting clients with housing resources and support programs. </w:t>
                  </w:r>
                  <w:r>
                    <w:rPr>
                      <w:rFonts w:ascii="Arial" w:hAnsi="Arial" w:eastAsia="Arial"/>
                      <w:color w:val="000000"/>
                      <w:sz w:val="16"/>
                    </w:rPr>
                    <w:br/>
                  </w:r>
                  <w:r>
                    <w:rPr>
                      <w:rFonts w:ascii="Arial" w:hAnsi="Arial" w:eastAsia="Arial"/>
                      <w:color w:val="000000"/>
                      <w:sz w:val="16"/>
                    </w:rPr>
                    <w:br/>
                    <w:t xml:space="preserve">At True Believers LLC, our commitment extends beyond providing services; we strive to build a supportive community where every individual feels valued and empowered to achieve their full potential. We continuously adapt our programs and services to meet the evolving needs of Dane County residents, ensuring that our support remains relevant, effective, and accessible.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TRUE GROWTH COUNSELING &amp; CONSULTING</w:t>
                              </w:r>
                              <w:r>
                                <w:rPr>
                                  <w:rFonts w:ascii="Arial" w:hAnsi="Arial" w:eastAsia="Arial"/>
                                  <w:b/>
                                  <w:color w:val="FFFFFF"/>
                                  <w:sz w:val="28"/>
                                </w:rPr>
                                <w:t xml:space="preserve"> (True Growth)</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14622</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555 D'ONOFRIO Drive</w:t>
                              </w:r>
                              <w:r>
                                <w:rPr>
                                  <w:rFonts w:ascii="Segoe UI" w:hAnsi="Segoe UI" w:eastAsia="Segoe UI"/>
                                  <w:b/>
                                  <w:color w:val="000000"/>
                                  <w:sz w:val="16"/>
                                </w:rPr>
                                <w:br/>
                                <w:t xml:space="preserve">STE 75</w:t>
                              </w:r>
                              <w:r>
                                <w:rPr>
                                  <w:rFonts w:ascii="Segoe UI" w:hAnsi="Segoe UI" w:eastAsia="Segoe UI"/>
                                  <w:b/>
                                  <w:color w:val="000000"/>
                                  <w:sz w:val="16"/>
                                </w:rPr>
                                <w:br/>
                                <w:t xml:space="preserve">MADISON, WI 53719</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218-4131</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(877) 940-4131</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www.new-growth-consulting.com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4 - 69</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New Growth offers individualized psychotherapy and support services designed to foster emotional insight, healing, and lasting change. Services include individual therapy, skill development, and psychoeducation for clients of all ages. Therapeutic work draws from Positive Psychology and narrative therapy and utilizing techniques informed by Internal Family Systems (IFS), somatic experiencing, and Emotion-Focused Individual Therapy, with an emphasis on exploring the meaning behind behaviors and honoring each person's lived experience. </w:t>
                  </w:r>
                  <w:r>
                    <w:rPr>
                      <w:rFonts w:ascii="Arial" w:hAnsi="Arial" w:eastAsia="Arial"/>
                      <w:color w:val="000000"/>
                      <w:sz w:val="16"/>
                    </w:rPr>
                    <w:br/>
                  </w:r>
                  <w:r>
                    <w:rPr>
                      <w:rFonts w:ascii="Arial" w:hAnsi="Arial" w:eastAsia="Arial"/>
                      <w:color w:val="000000"/>
                      <w:sz w:val="16"/>
                    </w:rPr>
                    <w:br/>
                    <w:t xml:space="preserve">Specialized support is available for those navigating grief, loss, or major life transitions. As a certified grief-informed professional, services are tailored to meet individuals and families with compassion and clarity through experiences of bereavement or change. </w:t>
                  </w:r>
                  <w:r>
                    <w:rPr>
                      <w:rFonts w:ascii="Arial" w:hAnsi="Arial" w:eastAsia="Arial"/>
                      <w:color w:val="000000"/>
                      <w:sz w:val="16"/>
                    </w:rPr>
                    <w:br/>
                  </w:r>
                  <w:r>
                    <w:rPr>
                      <w:rFonts w:ascii="Arial" w:hAnsi="Arial" w:eastAsia="Arial"/>
                      <w:color w:val="000000"/>
                      <w:sz w:val="16"/>
                    </w:rPr>
                    <w:br/>
                    <w:t xml:space="preserve">Additional services include behavioral assessment and intervention for children and families, focusing on identifying the function of behaviors, setting meaningful goals, and supporting skill-building across home, school, and community settings. The approach is trauma-informed, strengths-based, and grounded in the belief that understanding behavior leads to more compassionate and effective care.</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UNFILTERED THERAPY LLC</w:t>
                              </w:r>
                              <w:r>
                                <w:rPr>
                                  <w:rFonts w:ascii="Arial" w:hAnsi="Arial" w:eastAsia="Arial"/>
                                  <w:b/>
                                  <w:color w:val="FFFFFF"/>
                                  <w:sz w:val="28"/>
                                </w:rPr>
                                <w:t xml:space="preserve"> (Unfiltered Therapy)</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14745</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583 D'ONOFRIO Drive</w:t>
                              </w:r>
                              <w:r>
                                <w:rPr>
                                  <w:rFonts w:ascii="Segoe UI" w:hAnsi="Segoe UI" w:eastAsia="Segoe UI"/>
                                  <w:b/>
                                  <w:color w:val="000000"/>
                                  <w:sz w:val="16"/>
                                </w:rPr>
                                <w:br/>
                                <w:t xml:space="preserve">STE 220</w:t>
                              </w:r>
                              <w:r>
                                <w:rPr>
                                  <w:rFonts w:ascii="Segoe UI" w:hAnsi="Segoe UI" w:eastAsia="Segoe UI"/>
                                  <w:b/>
                                  <w:color w:val="000000"/>
                                  <w:sz w:val="16"/>
                                </w:rPr>
                                <w:br/>
                                <w:t xml:space="preserve">MADISON, WI 53719</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(920) 660-3109</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www.unfilteredtherapyllc.com</w:t>
                  </w:r>
                </w:p>
              </w:tc>
            </w:tr>
            <w:tr>
              <w:trPr>
                <w:trHeight w:val="296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03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Unfiltered Therapy provides counseling/therapy for adults and children experiencing anxiety, depression, OCD, and the effects of trauma. Sessions focus on understanding what’s going on day-to-day, building practical coping skills, and working through patterns that get in the way at home, school, work, or in relationships. </w:t>
                  </w:r>
                  <w:r>
                    <w:rPr>
                      <w:rFonts w:ascii="Arial" w:hAnsi="Arial" w:eastAsia="Arial"/>
                      <w:color w:val="000000"/>
                      <w:sz w:val="16"/>
                    </w:rPr>
                    <w:br/>
                  </w:r>
                  <w:r>
                    <w:rPr>
                      <w:rFonts w:ascii="Arial" w:hAnsi="Arial" w:eastAsia="Arial"/>
                      <w:color w:val="000000"/>
                      <w:sz w:val="16"/>
                    </w:rPr>
                    <w:br/>
                    <w:t xml:space="preserve">We also offer EMDR for patients who are recommended or interested. Christian Counseling is also available for clients who want faith included in their care, in a respectful and client-led way.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VENUS INSPIRES LLC</w:t>
                              </w:r>
                              <w:r>
                                <w:rPr>
                                  <w:rFonts w:ascii="Arial" w:hAnsi="Arial" w:eastAsia="Arial"/>
                                  <w:b/>
                                  <w:color w:val="FFFFFF"/>
                                  <w:sz w:val="28"/>
                                </w:rPr>
                                <w:t xml:space="preserve"> (Venus Inspires)</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12883</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2976 TRIVERTON PIKE DRIVE </w:t>
                              </w:r>
                              <w:r>
                                <w:rPr>
                                  <w:rFonts w:ascii="Segoe UI" w:hAnsi="Segoe UI" w:eastAsia="Segoe UI"/>
                                  <w:b/>
                                  <w:color w:val="000000"/>
                                  <w:sz w:val="16"/>
                                </w:rPr>
                                <w:br/>
                                <w:t xml:space="preserve">STE 105</w:t>
                              </w:r>
                              <w:r>
                                <w:rPr>
                                  <w:rFonts w:ascii="Segoe UI" w:hAnsi="Segoe UI" w:eastAsia="Segoe UI"/>
                                  <w:b/>
                                  <w:color w:val="000000"/>
                                  <w:sz w:val="16"/>
                                </w:rPr>
                                <w:br/>
                                <w:t xml:space="preserve">FITCHBURG, WI 53711</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287-8522</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www.venuswashington.com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r>
                    <w:trPr>
                      <w:trHeight w:val="273"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Empowerment in Motion we coach and uplift individuals and communities to reconnect with their bodies and inner wisdom. Through physical movement, meditation, mindset mastery, mindful eating, and behavior transformation, we help people reclaim their energy, deepen their self-trust, and create sustainable well-being.</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WILD ROOTS HEALING COLLECTIVE</w:t>
                              </w:r>
                              <w:r>
                                <w:rPr>
                                  <w:rFonts w:ascii="Arial" w:hAnsi="Arial" w:eastAsia="Arial"/>
                                  <w:b/>
                                  <w:color w:val="FFFFFF"/>
                                  <w:sz w:val="28"/>
                                </w:rPr>
                                <w:t xml:space="preserve"> (Wild Roots Healing)</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12074</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2917 INTERNATIONAL Lane</w:t>
                              </w:r>
                              <w:r>
                                <w:rPr>
                                  <w:rFonts w:ascii="Segoe UI" w:hAnsi="Segoe UI" w:eastAsia="Segoe UI"/>
                                  <w:b/>
                                  <w:color w:val="000000"/>
                                  <w:sz w:val="16"/>
                                </w:rPr>
                                <w:br/>
                                <w:t xml:space="preserve">STE 202</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520-6207</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646-7531</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www.wildrootshealingcollective.com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r>
                    <w:trPr>
                      <w:trHeight w:val="576"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13 - 54</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Wild Roots Healing Collective, we provide compassionate, effective therapy and psychoeducation for adults and youth seeking profound healing and personal growth. Our practice blends holistic healing with evidence-based psychotherapy techniques, ensuring each client receives care tailored to their unique journey. </w:t>
                  </w:r>
                  <w:r>
                    <w:rPr>
                      <w:rFonts w:ascii="Arial" w:hAnsi="Arial" w:eastAsia="Arial"/>
                      <w:color w:val="000000"/>
                      <w:sz w:val="16"/>
                    </w:rPr>
                    <w:br/>
                  </w:r>
                  <w:r>
                    <w:rPr>
                      <w:rFonts w:ascii="Arial" w:hAnsi="Arial" w:eastAsia="Arial"/>
                      <w:color w:val="000000"/>
                      <w:sz w:val="16"/>
                    </w:rPr>
                    <w:br/>
                    <w:t xml:space="preserve">Our therapists utilize Internal Family Systems (IFS), Eye Movement Desensitization and Reprocessing (EMDR), Mindfulness, Exposure Therapy, Expressive Arts, Solution-Focused, Cognitive Behavioral Therapy, among others. Our team is rooted in humanistic, psychodynamic, feminist, object relations, social justice, and developmental and attachment theories. Our therapists are either members or allies of the LGBTQIA+ and BIPOC communities. We are committed to anti-racism and practice liberation s cholo while fostering inclusivity and respect for diverse identities and experiences. </w:t>
                  </w:r>
                  <w:r>
                    <w:rPr>
                      <w:rFonts w:ascii="Arial" w:hAnsi="Arial" w:eastAsia="Arial"/>
                      <w:color w:val="000000"/>
                      <w:sz w:val="16"/>
                    </w:rPr>
                    <w:br/>
                  </w:r>
                  <w:r>
                    <w:rPr>
                      <w:rFonts w:ascii="Arial" w:hAnsi="Arial" w:eastAsia="Arial"/>
                      <w:color w:val="000000"/>
                      <w:sz w:val="16"/>
                    </w:rPr>
                    <w:br/>
                    <w:t xml:space="preserve">Clients receive help with life transitions, relationship challenges/alternative relationships, depression/anxiety, mood disorders, OCD, low self-esteem, gender identity, divorce/blended families, trauma, cultural oppression, women's issues, addictions, and spiritual recovery. Our strength-based and trauma-informed approach meets you where you are. </w:t>
                  </w:r>
                  <w:r>
                    <w:rPr>
                      <w:rFonts w:ascii="Arial" w:hAnsi="Arial" w:eastAsia="Arial"/>
                      <w:color w:val="000000"/>
                      <w:sz w:val="16"/>
                    </w:rPr>
                    <w:br/>
                  </w:r>
                  <w:r>
                    <w:rPr>
                      <w:rFonts w:ascii="Arial" w:hAnsi="Arial" w:eastAsia="Arial"/>
                      <w:color w:val="000000"/>
                      <w:sz w:val="16"/>
                    </w:rPr>
                    <w:br/>
                    <w:t xml:space="preserve">At Wild Roots Healing Collective, we believe healing happens when mind, body, and spirit are nurtured together and we believe in our collective capacity for growth and transformation.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WILLIAMS CAREER PLACEMENT LLC</w:t>
                              </w:r>
                              <w:r>
                                <w:rPr>
                                  <w:rFonts w:ascii="Arial" w:hAnsi="Arial" w:eastAsia="Arial"/>
                                  <w:b/>
                                  <w:color w:val="FFFFFF"/>
                                  <w:sz w:val="28"/>
                                </w:rPr>
                                <w:t xml:space="preserve"> (Williams Career Placement)</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14480</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525 JUNCTION Road</w:t>
                              </w:r>
                              <w:r>
                                <w:rPr>
                                  <w:rFonts w:ascii="Segoe UI" w:hAnsi="Segoe UI" w:eastAsia="Segoe UI"/>
                                  <w:b/>
                                  <w:color w:val="000000"/>
                                  <w:sz w:val="16"/>
                                </w:rPr>
                                <w:br/>
                                <w:t xml:space="preserve">STE 6500</w:t>
                              </w:r>
                              <w:r>
                                <w:rPr>
                                  <w:rFonts w:ascii="Segoe UI" w:hAnsi="Segoe UI" w:eastAsia="Segoe UI"/>
                                  <w:b/>
                                  <w:color w:val="000000"/>
                                  <w:sz w:val="16"/>
                                </w:rPr>
                                <w:br/>
                                <w:t xml:space="preserve">MADISON, WI 53717</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228-9342</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829-2680</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p>
              </w:tc>
            </w:tr>
            <w:tr>
              <w:trPr>
                <w:trHeight w:val="1750"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1828"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Birth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Agency offers interventions/ supports and rehabilitation services to deal with all barriers preventing access to housing and employment opportunities. Also, specializes in working with ex-offenders on Probation or Parolees, no matter of offenses committed.</w:t>
                  </w:r>
                  <w:r>
                    <w:rPr>
                      <w:rFonts w:ascii="Arial" w:hAnsi="Arial" w:eastAsia="Arial"/>
                      <w:color w:val="000000"/>
                      <w:sz w:val="16"/>
                    </w:rPr>
                    <w:br/>
                    <w:t xml:space="preserve">patirica@williams-career-placement.org</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WILLOW COUNSELING &amp; THERAPEUTIC ART CENTER LLC</w:t>
                              </w:r>
                              <w:r>
                                <w:rPr>
                                  <w:rFonts w:ascii="Arial" w:hAnsi="Arial" w:eastAsia="Arial"/>
                                  <w:b/>
                                  <w:color w:val="FFFFFF"/>
                                  <w:sz w:val="28"/>
                                </w:rPr>
                                <w:t xml:space="preserve"> (Willow Counseling)</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14484</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1137 N SHERMAN Avenue</w:t>
                              </w:r>
                              <w:r>
                                <w:rPr>
                                  <w:rFonts w:ascii="Segoe UI" w:hAnsi="Segoe UI" w:eastAsia="Segoe UI"/>
                                  <w:b/>
                                  <w:color w:val="000000"/>
                                  <w:sz w:val="16"/>
                                </w:rPr>
                                <w:br/>
                                <w:t xml:space="preserve">MADISON, WI 53704</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445-2510</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www.willowcounselingandarts.com</w:t>
                  </w:r>
                </w:p>
              </w:tc>
            </w:tr>
            <w:tr>
              <w:trPr>
                <w:trHeight w:val="235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43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Willow Counseling and Therapeutic Arts Center is a unique provider of mental health psychotherapy and experiential, creative therapies. We provide therapies to be inclusive, trauma informed, culturally sensitive and LGBTQIA positive. We are wheelchair accessible. We are dedicated to providing accessible, traditional, as well as nontraditional mental health and therapeutic services. You will be with providers that specialize in treating the whole person. Willow was founded on the belief that we have everything within us to heal. We each have our own unique path to unleash our true potential while continuing to meet their other demands. We have assembled a multidisciplinary team to provide a broad range of traditional and innovative professional services. </w:t>
                  </w:r>
                  <w:r>
                    <w:rPr>
                      <w:rFonts w:ascii="Arial" w:hAnsi="Arial" w:eastAsia="Arial"/>
                      <w:color w:val="000000"/>
                      <w:sz w:val="16"/>
                    </w:rPr>
                    <w:br/>
                    <w:t xml:space="preserve">Willow providers will be providing trauma informed approaches to services, including therapy that incorporates art, yoga, music, and movement-based techniques, CBT, EMDR, DBT, TF-CBT, life coaching and other expressive art therapies. Willow is a unique provider of Coping Through the Creative Process (TM) Groups and workshops. Our providers will meet clients in our accessible offices, client home or another approved meeting place.</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WINDING PATH PSYCHOTHERAPY, LLC</w:t>
                              </w:r>
                              <w:r>
                                <w:rPr>
                                  <w:rFonts w:ascii="Arial" w:hAnsi="Arial" w:eastAsia="Arial"/>
                                  <w:b/>
                                  <w:color w:val="FFFFFF"/>
                                  <w:sz w:val="28"/>
                                </w:rPr>
                                <w:t xml:space="preserve"> (Winding Path)</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13629</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122 E Olin Avenue</w:t>
                              </w:r>
                              <w:r>
                                <w:rPr>
                                  <w:rFonts w:ascii="Segoe UI" w:hAnsi="Segoe UI" w:eastAsia="Segoe UI"/>
                                  <w:b/>
                                  <w:color w:val="000000"/>
                                  <w:sz w:val="16"/>
                                </w:rPr>
                                <w:br/>
                                <w:t xml:space="preserve">STE 220</w:t>
                              </w:r>
                              <w:r>
                                <w:rPr>
                                  <w:rFonts w:ascii="Segoe UI" w:hAnsi="Segoe UI" w:eastAsia="Segoe UI"/>
                                  <w:b/>
                                  <w:color w:val="000000"/>
                                  <w:sz w:val="16"/>
                                </w:rPr>
                                <w:br/>
                                <w:t xml:space="preserve">Madison, WI 53713</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200 W. VERONA AVE</w:t>
                              </w:r>
                              <w:r>
                                <w:rPr>
                                  <w:rFonts w:ascii="Segoe UI" w:hAnsi="Segoe UI" w:eastAsia="Segoe UI"/>
                                  <w:b/>
                                  <w:color w:val="000000"/>
                                  <w:sz w:val="16"/>
                                </w:rPr>
                                <w:br/>
                                <w:t xml:space="preserve">VERONA, WI 53593</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490-5343</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367-8365</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www.winding-path.com</w:t>
                  </w:r>
                </w:p>
              </w:tc>
            </w:tr>
            <w:tr>
              <w:trPr>
                <w:trHeight w:val="2053"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2131"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AODA services are limited to level I/ outpatient services</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Winding Path Psychotherapy is a boutique mental health clinic that emphasizes cutting edge treatment. Our clinicians offer: </w:t>
                  </w:r>
                  <w:r>
                    <w:rPr>
                      <w:rFonts w:ascii="Arial" w:hAnsi="Arial" w:eastAsia="Arial"/>
                      <w:color w:val="000000"/>
                      <w:sz w:val="16"/>
                    </w:rPr>
                    <w:br/>
                    <w:t xml:space="preserve">• Body-centered/somatic psychotherapies</w:t>
                  </w:r>
                  <w:r>
                    <w:rPr>
                      <w:rFonts w:ascii="Arial" w:hAnsi="Arial" w:eastAsia="Arial"/>
                      <w:color w:val="000000"/>
                      <w:sz w:val="16"/>
                    </w:rPr>
                    <w:br/>
                    <w:t xml:space="preserve">• Ketamine Assisted Psychotherapy</w:t>
                  </w:r>
                  <w:r>
                    <w:rPr>
                      <w:rFonts w:ascii="Arial" w:hAnsi="Arial" w:eastAsia="Arial"/>
                      <w:color w:val="000000"/>
                      <w:sz w:val="16"/>
                    </w:rPr>
                    <w:br/>
                    <w:t xml:space="preserve">• Psychotherapeutic bodywork</w:t>
                  </w:r>
                  <w:r>
                    <w:rPr>
                      <w:rFonts w:ascii="Arial" w:hAnsi="Arial" w:eastAsia="Arial"/>
                      <w:color w:val="000000"/>
                      <w:sz w:val="16"/>
                    </w:rPr>
                    <w:br/>
                    <w:t xml:space="preserve">• Holistic Individual Skill Development</w:t>
                  </w:r>
                  <w:r>
                    <w:rPr>
                      <w:rFonts w:ascii="Arial" w:hAnsi="Arial" w:eastAsia="Arial"/>
                      <w:color w:val="000000"/>
                      <w:sz w:val="16"/>
                    </w:rPr>
                    <w:br/>
                    <w:t xml:space="preserve">• Holistic Medication Management</w:t>
                  </w:r>
                  <w:r>
                    <w:rPr>
                      <w:rFonts w:ascii="Arial" w:hAnsi="Arial" w:eastAsia="Arial"/>
                      <w:color w:val="000000"/>
                      <w:sz w:val="16"/>
                    </w:rPr>
                    <w:br/>
                    <w:t xml:space="preserve">• Traditional “Talk Therapy” with memory reconsolidation to anchor changes to clients’ everyday life.</w:t>
                  </w:r>
                  <w:r>
                    <w:rPr>
                      <w:rFonts w:ascii="Arial" w:hAnsi="Arial" w:eastAsia="Arial"/>
                      <w:color w:val="000000"/>
                      <w:sz w:val="16"/>
                    </w:rPr>
                    <w:br/>
                  </w:r>
                  <w:r>
                    <w:rPr>
                      <w:rFonts w:ascii="Arial" w:hAnsi="Arial" w:eastAsia="Arial"/>
                      <w:color w:val="000000"/>
                      <w:sz w:val="16"/>
                    </w:rPr>
                    <w:br/>
                    <w:t xml:space="preserve">We emphasis quality vs. quantity. We are a boutique clinic in that we offer personalized, focused, customized attention.  Clients at WPP can reach out to their providers directly instead of having to communicate through a receptionist. Our clinicians make their own schedules and therefore offer more flexibility in scheduling. We don’t use protocols so we can attend to the mind, body and psychospiritual as dictated by each person’s need.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WISCONSIN FAMILY MENTAL BALANCE LLC</w:t>
                              </w:r>
                              <w:r>
                                <w:rPr>
                                  <w:rFonts w:ascii="Arial" w:hAnsi="Arial" w:eastAsia="Arial"/>
                                  <w:b/>
                                  <w:color w:val="FFFFFF"/>
                                  <w:sz w:val="28"/>
                                </w:rPr>
                                <w:t xml:space="preserve"> (WI Family Mental Bal)</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13762</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bottom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555 D'ONOFRIO Drive</w:t>
                              </w:r>
                              <w:r>
                                <w:rPr>
                                  <w:rFonts w:ascii="Segoe UI" w:hAnsi="Segoe UI" w:eastAsia="Segoe UI"/>
                                  <w:b/>
                                  <w:color w:val="000000"/>
                                  <w:sz w:val="16"/>
                                </w:rPr>
                                <w:br/>
                                <w:t xml:space="preserve">STE 201</w:t>
                              </w:r>
                              <w:r>
                                <w:rPr>
                                  <w:rFonts w:ascii="Segoe UI" w:hAnsi="Segoe UI" w:eastAsia="Segoe UI"/>
                                  <w:b/>
                                  <w:color w:val="000000"/>
                                  <w:sz w:val="16"/>
                                </w:rPr>
                                <w:br/>
                                <w:t xml:space="preserve">MADISON, WI 53719</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4710 E BROADWAY Street</w:t>
                              </w:r>
                              <w:r>
                                <w:rPr>
                                  <w:rFonts w:ascii="Segoe UI" w:hAnsi="Segoe UI" w:eastAsia="Segoe UI"/>
                                  <w:b/>
                                  <w:color w:val="000000"/>
                                  <w:sz w:val="16"/>
                                </w:rPr>
                                <w:br/>
                                <w:t xml:space="preserve">STE 140</w:t>
                              </w:r>
                              <w:r>
                                <w:rPr>
                                  <w:rFonts w:ascii="Segoe UI" w:hAnsi="Segoe UI" w:eastAsia="Segoe UI"/>
                                  <w:b/>
                                  <w:color w:val="000000"/>
                                  <w:sz w:val="16"/>
                                </w:rPr>
                                <w:br/>
                                <w:t xml:space="preserve">MADISON, WI 53716</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820-1395</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r>
                    <w:rPr>
                      <w:rFonts w:ascii="Arial" w:hAnsi="Arial" w:eastAsia="Arial"/>
                      <w:color w:val="000000"/>
                      <w:sz w:val="16"/>
                    </w:rPr>
                    <w:t xml:space="preserve">(608) 821-4351</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www.wisconsinfamilymentalbalance.com</w:t>
                  </w:r>
                </w:p>
              </w:tc>
            </w:tr>
            <w:tr>
              <w:trPr>
                <w:trHeight w:val="3565"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rHeight w:val="3643" w:hRule="atLeast"/>
                    </w:trPr>
                    <w:tc>
                      <w:tcPr>
                        <w:tcW w:w="6480" w:type="dxa"/>
                        <w:tcBorders>
                          <w:top w:val="nil" w:sz="0"/>
                          <w:left w:val="nil" w:sz="0"/>
                          <w:bottom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SERVICE FACILITATION (assessment/planning)</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Employment-Related Skill Training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and/or Family Psychoeducation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Individual Skill Development and Enhancement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Medication Management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Peer Support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Physical Health Monitoring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Substance Abuse Treatment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Wellness Management and Recovery/Recovery Support Services  </w:t>
                              </w:r>
                            </w:p>
                          </w:tc>
                        </w:tr>
                      </w:tbl>
                      <w:p>
                        <w:pPr>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4 - 85+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Office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French, Spanish, Turkish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At Wisconsin Family Mental Balance (WFMB), we are dedicated to empowering individuals and families through our specialized programs in behavioral modification, anger management, and financial literacy. Our comprehensive approach promotes personal growth, emotional well-being, and financial stability. </w:t>
                  </w:r>
                  <w:r>
                    <w:rPr>
                      <w:rFonts w:ascii="Arial" w:hAnsi="Arial" w:eastAsia="Arial"/>
                      <w:color w:val="000000"/>
                      <w:sz w:val="16"/>
                    </w:rPr>
                    <w:br/>
                  </w:r>
                  <w:r>
                    <w:rPr>
                      <w:rFonts w:ascii="Arial" w:hAnsi="Arial" w:eastAsia="Arial"/>
                      <w:color w:val="000000"/>
                      <w:sz w:val="16"/>
                    </w:rPr>
                    <w:br/>
                  </w:r>
                  <w:r>
                    <w:rPr>
                      <w:rFonts w:ascii="Arial" w:hAnsi="Arial" w:eastAsia="Arial"/>
                      <w:color w:val="000000"/>
                      <w:sz w:val="16"/>
                    </w:rPr>
                    <w:br/>
                    <w:t xml:space="preserve">1. Behavioral Modification: Our experienced team employs techniques to assist clients in identifying and transforming negative behaviors. Through personalized assessments and targeted strategies, we help individuals cultivate healthier habits that lead to positive life changes.</w:t>
                  </w:r>
                  <w:r>
                    <w:rPr>
                      <w:rFonts w:ascii="Arial" w:hAnsi="Arial" w:eastAsia="Arial"/>
                      <w:color w:val="000000"/>
                      <w:sz w:val="16"/>
                    </w:rPr>
                    <w:br/>
                  </w:r>
                  <w:r>
                    <w:rPr>
                      <w:rFonts w:ascii="Arial" w:hAnsi="Arial" w:eastAsia="Arial"/>
                      <w:color w:val="000000"/>
                      <w:sz w:val="16"/>
                    </w:rPr>
                    <w:br/>
                    <w:t xml:space="preserve">2. Anger Management: We recognize the importance of managing anger for maintaining healthy relationships and overall well-being. Our anger management programs provide practical tools and coping strategies to help clients express their emotions effectively and navigate challenging situations with calmness and resilience.</w:t>
                  </w:r>
                  <w:r>
                    <w:rPr>
                      <w:rFonts w:ascii="Arial" w:hAnsi="Arial" w:eastAsia="Arial"/>
                      <w:color w:val="000000"/>
                      <w:sz w:val="16"/>
                    </w:rPr>
                    <w:br/>
                  </w:r>
                  <w:r>
                    <w:rPr>
                      <w:rFonts w:ascii="Arial" w:hAnsi="Arial" w:eastAsia="Arial"/>
                      <w:color w:val="000000"/>
                      <w:sz w:val="16"/>
                    </w:rPr>
                    <w:br/>
                    <w:t xml:space="preserve">3. Financial Literacy: In an increasingly complex financial world, understanding money management is essential. Our financial literacy workshops cover key topics such as budgeting, saving, investing, and responsible spending. We equip individuals with the knowledge and skills necessary to make informed financial decisions and achieve their financial goals.</w:t>
                  </w:r>
                  <w:r>
                    <w:rPr>
                      <w:rFonts w:ascii="Arial" w:hAnsi="Arial" w:eastAsia="Arial"/>
                      <w:color w:val="000000"/>
                      <w:sz w:val="16"/>
                    </w:rPr>
                    <w:br/>
                  </w:r>
                  <w:r>
                    <w:rPr>
                      <w:rFonts w:ascii="Arial" w:hAnsi="Arial" w:eastAsia="Arial"/>
                      <w:color w:val="000000"/>
                      <w:sz w:val="16"/>
                    </w:rPr>
                    <w:br/>
                    <w:t xml:space="preserve">At WFMB, we are committed to supporting you on your journey toward a more balanced and fulfilling life. Whether you seek to transform your behavior, manage your emotions, or enhance your financial knowledge, we are here to help.</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4400"/>
      </w:tblGrid>
      <w:tr>
        <w:trPr/>
        <w:tc>
          <w:tcPr>
            <w:tcW w:w="144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20"/>
              <w:gridCol w:w="6480"/>
              <w:gridCol w:w="7200"/>
            </w:tblGrid>
            <w:tr>
              <w:trPr>
                <w:trHeight w:val="388" w:hRule="atLeast"/>
              </w:trPr>
              <w:tc>
                <w:tcPr>
                  <w:tcW w:w="720"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4400"/>
                  </w:tblGrid>
                  <w:tr>
                    <w:trPr>
                      <w:trHeight w:val="388" w:hRule="atLeast"/>
                    </w:trPr>
                    <w:tc>
                      <w:tcPr>
                        <w:tcW w:w="14400" w:type="dxa"/>
                      </w:tcPr>
                      <w:tbl>
                        <w:tblPr>
                          <w:tblCellMar>
                            <w:top w:w="0" w:type="dxa"/>
                            <w:left w:w="0" w:type="dxa"/>
                            <w:bottom w:w="0" w:type="dxa"/>
                            <w:right w:w="0" w:type="dxa"/>
                          </w:tblCellMar>
                        </w:tblPr>
                        <w:tblGrid>
                          <w:gridCol w:w="14400"/>
                        </w:tblGrid>
                        <w:tr>
                          <w:trPr>
                            <w:trHeight w:val="310" w:hRule="atLeast"/>
                          </w:trPr>
                          <w:tc>
                            <w:tcPr>
                              <w:tcW w:w="14400" w:type="dxa"/>
                              <w:tcBorders>
                                <w:top w:val="single" w:color="000000" w:sz="7"/>
                                <w:left w:val="single" w:color="000000" w:sz="7"/>
                                <w:bottom w:val="single" w:color="000000" w:sz="7"/>
                                <w:right w:val="single" w:color="000000" w:sz="7"/>
                              </w:tcBorders>
                              <w:shd w:val="clear" w:fill="4682B4"/>
                              <w:tcMar>
                                <w:top w:w="39" w:type="dxa"/>
                                <w:left w:w="39" w:type="dxa"/>
                                <w:bottom w:w="39" w:type="dxa"/>
                                <w:right w:w="39" w:type="dxa"/>
                              </w:tcMar>
                            </w:tcPr>
                            <w:p>
                              <w:pPr>
                                <w:spacing w:after="0" w:line="240" w:lineRule="auto"/>
                                <w:jc w:val="left"/>
                              </w:pPr>
                              <w:r>
                                <w:rPr>
                                  <w:rFonts w:ascii="Arial" w:hAnsi="Arial" w:eastAsia="Arial"/>
                                  <w:b/>
                                  <w:color w:val="FFFFFF"/>
                                  <w:sz w:val="28"/>
                                </w:rPr>
                                <w:t xml:space="preserve">  </w:t>
                              </w:r>
                              <w:r>
                                <w:rPr>
                                  <w:rFonts w:ascii="Arial" w:hAnsi="Arial" w:eastAsia="Arial"/>
                                  <w:b/>
                                  <w:color w:val="FFFFFF"/>
                                  <w:sz w:val="28"/>
                                </w:rPr>
                                <w:t xml:space="preserve">YOUBLOOMCOUNSELING LLC</w:t>
                              </w:r>
                              <w:r>
                                <w:rPr>
                                  <w:rFonts w:ascii="Arial" w:hAnsi="Arial" w:eastAsia="Arial"/>
                                  <w:b/>
                                  <w:color w:val="FFFFFF"/>
                                  <w:sz w:val="28"/>
                                </w:rPr>
                                <w:t xml:space="preserve"> (You Bloom Counseling)</w:t>
                              </w:r>
                            </w:p>
                          </w:tc>
                        </w:tr>
                      </w:tbl>
                      <w:p>
                        <w:pPr>
                          <w:spacing w:after="0" w:line="240" w:lineRule="auto"/>
                        </w:pPr>
                      </w:p>
                    </w:tc>
                  </w:tr>
                </w:tbl>
                <w:p>
                  <w:pPr>
                    <w:spacing w:after="0" w:line="240" w:lineRule="auto"/>
                  </w:pPr>
                </w:p>
              </w:tc>
              <w:tc>
                <w:tcPr>
                  <w:tcW w:w="648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c>
                <w:tcPr>
                  <w:tcW w:w="7200" w:type="dxa"/>
                  <w:hMerge w:val="continue"/>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FFFFFF"/>
                      <w:sz w:val="20"/>
                    </w:rPr>
                    <w:t xml:space="preserve">14578</w:t>
                  </w: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858"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11"/>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3240"/>
                    <w:gridCol w:w="3240"/>
                  </w:tblGrid>
                  <w:tr>
                    <w:trPr/>
                    <w:tc>
                      <w:tcPr>
                        <w:tcW w:w="3240" w:type="dxa"/>
                        <w:tcBorders>
                          <w:top w:val="nil" w:sz="0"/>
                          <w:lef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40"/>
                        </w:tblGrid>
                        <w:tr>
                          <w:trPr>
                            <w:trHeight w:val="390" w:hRule="atLeast"/>
                          </w:trPr>
                          <w:tc>
                            <w:tcPr>
                              <w:tcW w:w="324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8383 GREENWAY Boulevard</w:t>
                              </w:r>
                              <w:r>
                                <w:rPr>
                                  <w:rFonts w:ascii="Segoe UI" w:hAnsi="Segoe UI" w:eastAsia="Segoe UI"/>
                                  <w:b/>
                                  <w:color w:val="000000"/>
                                  <w:sz w:val="16"/>
                                </w:rPr>
                                <w:br/>
                                <w:t xml:space="preserve">STE 600</w:t>
                              </w:r>
                              <w:r>
                                <w:rPr>
                                  <w:rFonts w:ascii="Segoe UI" w:hAnsi="Segoe UI" w:eastAsia="Segoe UI"/>
                                  <w:b/>
                                  <w:color w:val="000000"/>
                                  <w:sz w:val="16"/>
                                </w:rPr>
                                <w:br/>
                                <w:t xml:space="preserve">MIDDLETON, WI 53562</w:t>
                              </w:r>
                              <w:r>
                                <w:rPr>
                                  <w:rFonts w:ascii="Segoe UI" w:hAnsi="Segoe UI" w:eastAsia="Segoe UI"/>
                                  <w:b/>
                                  <w:i/>
                                  <w:color w:val="000000"/>
                                  <w:sz w:val="16"/>
                                </w:rPr>
                              </w:r>
                              <w:r>
                                <w:rPr>
                                  <w:rFonts w:ascii="Segoe UI" w:hAnsi="Segoe UI" w:eastAsia="Segoe UI"/>
                                  <w:b/>
                                  <w:i/>
                                  <w:color w:val="000000"/>
                                  <w:sz w:val="16"/>
                                </w:rPr>
                                <w:br/>
                                <w:t xml:space="preserve"> Wheelchair Accessible</w:t>
                              </w:r>
                            </w:p>
                            <w:p>
                              <w:pPr>
                                <w:spacing w:after="0" w:line="240" w:lineRule="auto"/>
                                <w:jc w:val="left"/>
                              </w:pPr>
                            </w:p>
                          </w:tc>
                        </w:tr>
                      </w:tbl>
                      <w:p>
                        <w:pPr>
                          <w:spacing w:after="0" w:line="240" w:lineRule="auto"/>
                        </w:pPr>
                      </w:p>
                    </w:tc>
                    <w:tc>
                      <w:tcPr>
                        <w:tcW w:w="3240" w:type="dxa"/>
                        <w:tcBorders>
                          <w:top w:val="nil" w:sz="0"/>
                          <w:right w:val="nil" w:sz="0"/>
                        </w:tcBorders>
                      </w:tcPr>
                      <w:p>
                        <w:pPr>
                          <w:pStyle w:val="EmptyCellLayoutStyle"/>
                          <w:spacing w:after="0" w:line="240" w:lineRule="auto"/>
                        </w:pPr>
                      </w:p>
                    </w:tc>
                  </w:tr>
                  <w:tr>
                    <w:trPr>
                      <w:trHeight w:val="468" w:hRule="atLeast"/>
                    </w:trPr>
                    <w:tc>
                      <w:tcPr>
                        <w:tcW w:w="3240" w:type="dxa"/>
                        <w:tcBorders>
                          <w:left w:val="nil" w:sz="0"/>
                          <w:bottom w:val="nil" w:sz="0"/>
                        </w:tcBorders>
                      </w:tcPr>
                      <w:p>
                        <w:pPr>
                          <w:pStyle w:val="EmptyCellLayoutStyle"/>
                          <w:spacing w:after="0" w:line="240" w:lineRule="auto"/>
                        </w:pPr>
                      </w:p>
                    </w:tc>
                    <w:tc>
                      <w:tcPr>
                        <w:tcW w:w="3240" w:type="dxa"/>
                        <w:tcBorders>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11"/>
                    <w:left w:val="single" w:color="000000" w:sz="7"/>
                    <w:bottom w:val="single" w:color="000000" w:sz="7"/>
                    <w:right w:val="single"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Telephone</w:t>
                  </w:r>
                  <w:r>
                    <w:rPr>
                      <w:rFonts w:ascii="Arial" w:hAnsi="Arial" w:eastAsia="Arial"/>
                      <w:b/>
                      <w:color w:val="000000"/>
                      <w:sz w:val="16"/>
                    </w:rPr>
                    <w:t xml:space="preserve">:</w:t>
                  </w:r>
                  <w:r>
                    <w:rPr>
                      <w:rFonts w:ascii="Arial" w:hAnsi="Arial" w:eastAsia="Arial"/>
                      <w:color w:val="000000"/>
                      <w:sz w:val="16"/>
                    </w:rPr>
                    <w:t xml:space="preserve"> </w:t>
                  </w:r>
                  <w:r>
                    <w:rPr>
                      <w:rFonts w:ascii="Arial" w:hAnsi="Arial" w:eastAsia="Arial"/>
                      <w:color w:val="000000"/>
                      <w:sz w:val="16"/>
                    </w:rPr>
                    <w:t xml:space="preserve">(608) 416-9415</w:t>
                  </w:r>
                </w:p>
                <w:p>
                  <w:pPr>
                    <w:spacing w:after="0" w:line="240" w:lineRule="auto"/>
                    <w:jc w:val="left"/>
                  </w:pPr>
                </w:p>
                <w:p>
                  <w:pPr>
                    <w:spacing w:after="0" w:line="240" w:lineRule="auto"/>
                    <w:jc w:val="left"/>
                  </w:pPr>
                  <w:r>
                    <w:rPr>
                      <w:rFonts w:ascii="Arial" w:hAnsi="Arial" w:eastAsia="Arial"/>
                      <w:b/>
                      <w:color w:val="000000"/>
                      <w:sz w:val="16"/>
                    </w:rPr>
                    <w:t xml:space="preserve">Fax</w:t>
                  </w:r>
                  <w:r>
                    <w:rPr>
                      <w:rFonts w:ascii="Arial" w:hAnsi="Arial" w:eastAsia="Arial"/>
                      <w:b/>
                      <w:color w:val="000000"/>
                      <w:sz w:val="16"/>
                    </w:rPr>
                    <w:t xml:space="preserve">: </w:t>
                  </w:r>
                </w:p>
                <w:p>
                  <w:pPr>
                    <w:spacing w:after="0" w:line="240" w:lineRule="auto"/>
                    <w:jc w:val="left"/>
                  </w:pPr>
                </w:p>
                <w:p>
                  <w:pPr>
                    <w:spacing w:after="0" w:line="240" w:lineRule="auto"/>
                    <w:jc w:val="left"/>
                  </w:pPr>
                  <w:r>
                    <w:rPr>
                      <w:rFonts w:ascii="Arial" w:hAnsi="Arial" w:eastAsia="Arial"/>
                      <w:b/>
                      <w:color w:val="000000"/>
                      <w:sz w:val="16"/>
                    </w:rPr>
                    <w:t xml:space="preserve">Website</w:t>
                  </w:r>
                  <w:r>
                    <w:rPr>
                      <w:rFonts w:ascii="Arial" w:hAnsi="Arial" w:eastAsia="Arial"/>
                      <w:b/>
                      <w:color w:val="000000"/>
                      <w:sz w:val="16"/>
                    </w:rPr>
                    <w:t xml:space="preserve">: </w:t>
                  </w:r>
                  <w:r>
                    <w:rPr>
                      <w:rFonts w:ascii="Arial" w:hAnsi="Arial" w:eastAsia="Arial"/>
                      <w:color w:val="000000"/>
                      <w:sz w:val="16"/>
                    </w:rPr>
                    <w:t xml:space="preserve">www.youbloomcounseling.com</w:t>
                  </w:r>
                </w:p>
              </w:tc>
            </w:tr>
            <w:tr>
              <w:trPr>
                <w:trHeight w:val="172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single" w:color="000000" w:sz="7"/>
                    <w:left w:val="single" w:color="000000" w:sz="11"/>
                    <w:bottom w:val="single" w:color="000000" w:sz="7"/>
                    <w:right w:val="single" w:color="000000" w:sz="7"/>
                  </w:tcBorders>
                  <w:tcMar>
                    <w:top w:w="0" w:type="dxa"/>
                    <w:left w:w="0" w:type="dxa"/>
                    <w:bottom w:w="0" w:type="dxa"/>
                    <w:right w:w="0" w:type="dxa"/>
                  </w:tcMar>
                </w:tcPr>
                <w:tbl>
                  <w:tblPr>
                    <w:tblCellMar>
                      <w:top w:w="0" w:type="dxa"/>
                      <w:left w:w="0" w:type="dxa"/>
                      <w:bottom w:w="0" w:type="dxa"/>
                      <w:right w:w="0" w:type="dxa"/>
                    </w:tblCellMar>
                  </w:tblPr>
                  <w:tblGrid>
                    <w:gridCol w:w="6480"/>
                  </w:tblGrid>
                  <w:tr>
                    <w:trPr/>
                    <w:tc>
                      <w:tcPr>
                        <w:tcW w:w="6480" w:type="dxa"/>
                        <w:tcBorders>
                          <w:top w:val="nil" w:sz="0"/>
                          <w:left w:val="nil" w:sz="0"/>
                          <w:right w:val="nil" w:sz="0"/>
                        </w:tcBorders>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480"/>
                        </w:tblGrid>
                        <w:tr>
                          <w:trPr>
                            <w:trHeight w:val="238"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Services Provided:</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Diagnostic Evaluations                                      </w:t>
                              </w:r>
                            </w:p>
                          </w:tc>
                        </w:tr>
                        <w:tr>
                          <w:trPr>
                            <w:trHeight w:val="224" w:hRule="atLeast"/>
                          </w:trPr>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 </w:t>
                              </w:r>
                              <w:r>
                                <w:rPr>
                                  <w:rFonts w:ascii="Arial" w:hAnsi="Arial" w:eastAsia="Arial"/>
                                  <w:color w:val="000000"/>
                                  <w:sz w:val="16"/>
                                </w:rPr>
                                <w:t xml:space="preserve">Psychotherapy                                               </w:t>
                              </w:r>
                            </w:p>
                          </w:tc>
                        </w:tr>
                      </w:tbl>
                      <w:p>
                        <w:pPr>
                          <w:spacing w:after="0" w:line="240" w:lineRule="auto"/>
                        </w:pPr>
                      </w:p>
                    </w:tc>
                  </w:tr>
                  <w:tr>
                    <w:trPr>
                      <w:trHeight w:val="878" w:hRule="atLeast"/>
                    </w:trPr>
                    <w:tc>
                      <w:tcPr>
                        <w:tcW w:w="6480" w:type="dxa"/>
                        <w:tcBorders>
                          <w:left w:val="nil" w:sz="0"/>
                          <w:bottom w:val="nil" w:sz="0"/>
                          <w:right w:val="nil" w:sz="0"/>
                        </w:tcBorders>
                      </w:tcPr>
                      <w:p>
                        <w:pPr>
                          <w:pStyle w:val="EmptyCellLayoutStyle"/>
                          <w:spacing w:after="0" w:line="240" w:lineRule="auto"/>
                        </w:pPr>
                      </w:p>
                    </w:tc>
                  </w:tr>
                </w:tbl>
                <w:p>
                  <w:pPr>
                    <w:spacing w:after="0" w:line="240" w:lineRule="auto"/>
                  </w:pPr>
                </w:p>
              </w:tc>
              <w:tc>
                <w:tcPr>
                  <w:tcW w:w="7200" w:type="dxa"/>
                  <w:tcBorders>
                    <w:top w:val="single" w:color="000000" w:sz="7"/>
                    <w:left w:val="single" w:color="000000" w:sz="7"/>
                    <w:bottom w:val="single" w:color="000000" w:sz="7"/>
                    <w:right w:val="single" w:color="000000" w:sz="11"/>
                  </w:tcBorders>
                  <w:tcMar>
                    <w:top w:w="0" w:type="dxa"/>
                    <w:left w:w="0" w:type="dxa"/>
                    <w:bottom w:w="0" w:type="dxa"/>
                    <w:right w:w="0" w:type="dxa"/>
                  </w:tcMar>
                </w:tcPr>
                <w:tbl>
                  <w:tblPr>
                    <w:tblBorders>
                      <w:top w:val="nil" w:color="000000" w:sz="7"/>
                      <w:left w:val="nil" w:color="000000" w:sz="7"/>
                      <w:bottom w:val="nil" w:color="000000" w:sz="7"/>
                      <w:right w:val="nil" w:color="000000" w:sz="11"/>
                    </w:tblBorders>
                    <w:tblCellMar>
                      <w:top w:w="0" w:type="dxa"/>
                      <w:left w:w="0" w:type="dxa"/>
                      <w:bottom w:w="0" w:type="dxa"/>
                      <w:right w:w="0" w:type="dxa"/>
                    </w:tblCellMar>
                  </w:tblPr>
                  <w:tblGrid>
                    <w:gridCol w:w="2160"/>
                    <w:gridCol w:w="5040"/>
                  </w:tblGrid>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Segoe UI" w:hAnsi="Segoe UI" w:eastAsia="Segoe UI"/>
                            <w:b/>
                            <w:color w:val="000000"/>
                            <w:sz w:val="16"/>
                          </w:rPr>
                          <w:t xml:space="preserve">Ages Served</w:t>
                        </w:r>
                        <w:r>
                          <w:rPr>
                            <w:rFonts w:ascii="Segoe UI" w:hAnsi="Segoe UI" w:eastAsia="Segoe UI"/>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Segoe UI" w:hAnsi="Segoe UI" w:eastAsia="Segoe UI"/>
                            <w:color w:val="000000"/>
                            <w:sz w:val="16"/>
                          </w:rPr>
                          <w:t xml:space="preserve">18 - 85+</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Location</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0" w:type="dxa"/>
                          <w:left w:w="0" w:type="dxa"/>
                          <w:bottom w:w="0" w:type="dxa"/>
                          <w:right w:w="0" w:type="dxa"/>
                        </w:tcMar>
                      </w:tcPr>
                      <w:tbl>
                        <w:tblPr>
                          <w:tblCellMar>
                            <w:top w:w="0" w:type="dxa"/>
                            <w:left w:w="0" w:type="dxa"/>
                            <w:bottom w:w="0" w:type="dxa"/>
                            <w:right w:w="0" w:type="dxa"/>
                          </w:tblCellMar>
                        </w:tblPr>
                        <w:tblGrid>
                          <w:gridCol w:w="4680"/>
                          <w:gridCol w:w="359"/>
                        </w:tblGrid>
                        <w:tr>
                          <w:trPr/>
                          <w:tc>
                            <w:tcPr>
                              <w:tcW w:w="468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80"/>
                              </w:tblGrid>
                              <w:tr>
                                <w:trPr>
                                  <w:trHeight w:val="282" w:hRule="atLeast"/>
                                </w:trPr>
                                <w:tc>
                                  <w:tcPr>
                                    <w:tcW w:w="46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Home, Office, Other Place of Service</w:t>
                                    </w:r>
                                  </w:p>
                                </w:tc>
                              </w:tr>
                            </w:tbl>
                            <w:p>
                              <w:pPr>
                                <w:spacing w:after="0" w:line="240" w:lineRule="auto"/>
                              </w:pPr>
                            </w:p>
                          </w:tc>
                          <w:tc>
                            <w:tcPr>
                              <w:tcW w:w="359" w:type="dxa"/>
                              <w:tcBorders>
                                <w:right w:val="nil" w:sz="0"/>
                              </w:tcBorders>
                            </w:tcPr>
                            <w:p>
                              <w:pPr>
                                <w:pStyle w:val="EmptyCellLayoutStyle"/>
                                <w:spacing w:after="0" w:line="240" w:lineRule="auto"/>
                              </w:pPr>
                            </w:p>
                          </w:tc>
                        </w:tr>
                      </w:tbl>
                      <w:p>
                        <w:pPr>
                          <w:spacing w:after="0" w:line="240" w:lineRule="auto"/>
                        </w:pP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Limitations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tcPr>
                      <w:p>
                        <w:pPr>
                          <w:spacing w:after="0" w:line="240" w:lineRule="auto"/>
                          <w:jc w:val="left"/>
                        </w:pPr>
                        <w:r>
                          <w:rPr>
                            <w:rFonts w:ascii="Arial" w:hAnsi="Arial" w:eastAsia="Arial"/>
                            <w:color w:val="000000"/>
                            <w:sz w:val="16"/>
                          </w:rPr>
                          <w:t xml:space="preserve">Restrictions on the type of population are: patients currently in a domestic situation that puts patient in harm or causes barriers to therapy; individuals who present with high autism and ADHD; as well as cognitive-development disabilities- all and relating to.</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jc w:val="left"/>
                        </w:pPr>
                        <w:r>
                          <w:rPr>
                            <w:rFonts w:ascii="Arial" w:hAnsi="Arial" w:eastAsia="Arial"/>
                            <w:b/>
                            <w:color w:val="000000"/>
                            <w:sz w:val="16"/>
                          </w:rPr>
                          <w:t xml:space="preserve">Languages</w:t>
                        </w:r>
                        <w:r>
                          <w:rPr>
                            <w:rFonts w:ascii="Arial" w:hAnsi="Arial" w:eastAsia="Arial"/>
                            <w:b/>
                            <w:color w:val="000000"/>
                            <w:sz w:val="16"/>
                          </w:rPr>
                          <w:t xml:space="preserve">:</w:t>
                        </w: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jc w:val="left"/>
                        </w:pPr>
                        <w:r>
                          <w:rPr>
                            <w:rFonts w:ascii="Arial" w:hAnsi="Arial" w:eastAsia="Arial"/>
                            <w:color w:val="000000"/>
                            <w:sz w:val="16"/>
                          </w:rPr>
                          <w:t xml:space="preserve"> Spanish</w:t>
                        </w:r>
                      </w:p>
                    </w:tc>
                  </w:tr>
                  <w:tr>
                    <w:trPr>
                      <w:trHeight w:val="282" w:hRule="atLeast"/>
                    </w:trPr>
                    <w:tc>
                      <w:tcPr>
                        <w:tcW w:w="2160" w:type="dxa"/>
                        <w:tcBorders>
                          <w:top w:val="nil" w:color="000000" w:sz="7"/>
                          <w:left w:val="nil" w:color="000000" w:sz="7"/>
                          <w:bottom w:val="nil" w:color="000000" w:sz="7"/>
                          <w:right w:val="nil" w:color="000000" w:sz="7"/>
                        </w:tcBorders>
                        <w:tcMar>
                          <w:top w:w="39" w:type="dxa"/>
                          <w:left w:w="39" w:type="dxa"/>
                          <w:bottom w:w="39" w:type="dxa"/>
                          <w:right w:w="39" w:type="dxa"/>
                        </w:tcMar>
                        <w:vAlign w:val="bottom"/>
                      </w:tcPr>
                      <w:p>
                        <w:pPr>
                          <w:spacing w:after="0" w:line="240" w:lineRule="auto"/>
                        </w:pPr>
                      </w:p>
                    </w:tc>
                    <w:tc>
                      <w:tcPr>
                        <w:tcW w:w="5040" w:type="dxa"/>
                        <w:tcBorders>
                          <w:top w:val="nil" w:color="000000" w:sz="7"/>
                          <w:left w:val="nil" w:color="000000" w:sz="7"/>
                          <w:bottom w:val="nil" w:color="000000" w:sz="7"/>
                          <w:right w:val="nil" w:color="000000" w:sz="11"/>
                        </w:tcBorders>
                        <w:tcMar>
                          <w:top w:w="39" w:type="dxa"/>
                          <w:left w:w="39" w:type="dxa"/>
                          <w:bottom w:w="39" w:type="dxa"/>
                          <w:right w:w="39" w:type="dxa"/>
                        </w:tcMar>
                        <w:vAlign w:val="bottom"/>
                      </w:tcPr>
                      <w:p>
                        <w:pPr>
                          <w:spacing w:after="0" w:line="240" w:lineRule="auto"/>
                        </w:pPr>
                      </w:p>
                    </w:tc>
                  </w:tr>
                </w:tbl>
                <w:p>
                  <w:pPr>
                    <w:spacing w:after="0" w:line="240" w:lineRule="auto"/>
                  </w:pPr>
                </w:p>
              </w:tc>
            </w:tr>
            <w:tr>
              <w:trPr>
                <w:trHeight w:val="64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hMerge w:val="restart"/>
                  <w:tcBorders>
                    <w:top w:val="nil" w:color="000000" w:sz="11"/>
                    <w:left w:val="single" w:color="000000" w:sz="11"/>
                    <w:bottom w:val="single" w:color="000000" w:sz="11"/>
                    <w:right w:val="nil" w:color="000000" w:sz="11"/>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Service Description</w:t>
                  </w:r>
                </w:p>
                <w:p>
                  <w:pPr>
                    <w:spacing w:after="0" w:line="240" w:lineRule="auto"/>
                    <w:jc w:val="left"/>
                  </w:pPr>
                  <w:r>
                    <w:rPr>
                      <w:rFonts w:ascii="Arial" w:hAnsi="Arial" w:eastAsia="Arial"/>
                      <w:color w:val="000000"/>
                      <w:sz w:val="16"/>
                    </w:rPr>
                    <w:t xml:space="preserve">When we are provided with the right amount of love, water, sun-light, and space to grow, we will flourish and bloom. We are all allowed to take up space, to exist, and to be us. Through YouBloomCounseling, patients will find the space they need to reflect and get to know self. YouBloomCounseling is a humanistic thriving place where the experiences of the patient are always valued and learned from. Main approaches and applications are Internal Family Systems, Narrative Therapy, choice and reality therapy, Gestalt Therapy, and extensive use of multi-cultural counseling. Therapist provides both English and Spanish speaking services. As well as techniques like EMDR and transpersonal hypnotherapy. All clients are welcomed and encouraged to bloom. </w:t>
                  </w:r>
                </w:p>
              </w:tc>
              <w:tc>
                <w:tcPr>
                  <w:tcW w:w="7200" w:type="dxa"/>
                  <w:hMerge w:val="continue"/>
                  <w:tcBorders>
                    <w:top w:val="nil" w:color="000000" w:sz="11"/>
                    <w:left w:val="nil" w:color="000000" w:sz="11"/>
                    <w:bottom w:val="single" w:color="000000" w:sz="11"/>
                    <w:right w:val="single" w:color="000000" w:sz="11"/>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r>
              <w:trPr>
                <w:trHeight w:val="282" w:hRule="atLeast"/>
              </w:trPr>
              <w:tc>
                <w:tcPr>
                  <w:tcW w:w="72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64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c>
                <w:tcPr>
                  <w:tcW w:w="720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r>
    </w:tbl>
    <w:p>
      <w:pPr>
        <w:spacing w:after="0" w:line="240" w:lineRule="auto"/>
      </w:pPr>
    </w:p>
    <w:sectPr w:rsidRPr="" w:rsidDel="" w:rsidR="" w:rsidSect="">
      <w:pgSz w:w="15840" w:h="12240" w:orient="landscape"/>
      <w:pgMar w:top="720" w:right="720" w:bottom="720" w:left="720" w:header="0" w:footer="0" w:gutter=""/>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
    <w:nsid w:val="00000053"/>
    <w:multiLevelType w:val="multilevel"/>
    <w:tmpl w:val="000000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
    <w:nsid w:val="00000054"/>
    <w:multiLevelType w:val="multilevel"/>
    <w:tmpl w:val="000000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
    <w:nsid w:val="00000055"/>
    <w:multiLevelType w:val="multilevel"/>
    <w:tmpl w:val="000000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
    <w:nsid w:val="00000056"/>
    <w:multiLevelType w:val="multilevel"/>
    <w:tmpl w:val="000000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
    <w:nsid w:val="00000057"/>
    <w:multiLevelType w:val="multilevel"/>
    <w:tmpl w:val="000000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
    <w:nsid w:val="00000058"/>
    <w:multiLevelType w:val="multilevel"/>
    <w:tmpl w:val="000000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
    <w:nsid w:val="00000059"/>
    <w:multiLevelType w:val="multilevel"/>
    <w:tmpl w:val="000000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
    <w:nsid w:val="0000005A"/>
    <w:multiLevelType w:val="multilevel"/>
    <w:tmpl w:val="000000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
    <w:nsid w:val="0000005B"/>
    <w:multiLevelType w:val="multilevel"/>
    <w:tmpl w:val="000000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
    <w:nsid w:val="0000005C"/>
    <w:multiLevelType w:val="multilevel"/>
    <w:tmpl w:val="000000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
    <w:nsid w:val="0000005D"/>
    <w:multiLevelType w:val="multilevel"/>
    <w:tmpl w:val="000000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
    <w:nsid w:val="0000005E"/>
    <w:multiLevelType w:val="multilevel"/>
    <w:tmpl w:val="000000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
    <w:nsid w:val="0000005F"/>
    <w:multiLevelType w:val="multilevel"/>
    <w:tmpl w:val="000000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
    <w:nsid w:val="00000060"/>
    <w:multiLevelType w:val="multilevel"/>
    <w:tmpl w:val="000000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
    <w:nsid w:val="00000061"/>
    <w:multiLevelType w:val="multilevel"/>
    <w:tmpl w:val="000000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
    <w:nsid w:val="00000062"/>
    <w:multiLevelType w:val="multilevel"/>
    <w:tmpl w:val="000000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
    <w:nsid w:val="00000063"/>
    <w:multiLevelType w:val="multilevel"/>
    <w:tmpl w:val="000000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
    <w:nsid w:val="00000064"/>
    <w:multiLevelType w:val="multilevel"/>
    <w:tmpl w:val="000000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
    <w:nsid w:val="00000065"/>
    <w:multiLevelType w:val="multilevel"/>
    <w:tmpl w:val="000000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
    <w:nsid w:val="00000066"/>
    <w:multiLevelType w:val="multilevel"/>
    <w:tmpl w:val="000000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
    <w:nsid w:val="00000067"/>
    <w:multiLevelType w:val="multilevel"/>
    <w:tmpl w:val="000000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
    <w:nsid w:val="00000068"/>
    <w:multiLevelType w:val="multilevel"/>
    <w:tmpl w:val="000000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
    <w:nsid w:val="00000069"/>
    <w:multiLevelType w:val="multilevel"/>
    <w:tmpl w:val="000000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
    <w:nsid w:val="0000006A"/>
    <w:multiLevelType w:val="multilevel"/>
    <w:tmpl w:val="000000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
    <w:nsid w:val="0000006B"/>
    <w:multiLevelType w:val="multilevel"/>
    <w:tmpl w:val="000000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
    <w:nsid w:val="0000006C"/>
    <w:multiLevelType w:val="multilevel"/>
    <w:tmpl w:val="000000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
    <w:nsid w:val="0000006D"/>
    <w:multiLevelType w:val="multilevel"/>
    <w:tmpl w:val="000000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
    <w:nsid w:val="0000006E"/>
    <w:multiLevelType w:val="multilevel"/>
    <w:tmpl w:val="000000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
    <w:nsid w:val="0000006F"/>
    <w:multiLevelType w:val="multilevel"/>
    <w:tmpl w:val="000000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
    <w:nsid w:val="00000070"/>
    <w:multiLevelType w:val="multilevel"/>
    <w:tmpl w:val="000000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
    <w:nsid w:val="00000071"/>
    <w:multiLevelType w:val="multilevel"/>
    <w:tmpl w:val="000000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
    <w:nsid w:val="00000072"/>
    <w:multiLevelType w:val="multilevel"/>
    <w:tmpl w:val="000000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
    <w:nsid w:val="00000073"/>
    <w:multiLevelType w:val="multilevel"/>
    <w:tmpl w:val="000000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
    <w:nsid w:val="00000074"/>
    <w:multiLevelType w:val="multilevel"/>
    <w:tmpl w:val="000000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
    <w:nsid w:val="00000075"/>
    <w:multiLevelType w:val="multilevel"/>
    <w:tmpl w:val="000000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
    <w:nsid w:val="00000076"/>
    <w:multiLevelType w:val="multilevel"/>
    <w:tmpl w:val="000000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
    <w:nsid w:val="00000077"/>
    <w:multiLevelType w:val="multilevel"/>
    <w:tmpl w:val="000000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
    <w:nsid w:val="00000078"/>
    <w:multiLevelType w:val="multilevel"/>
    <w:tmpl w:val="000000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
    <w:nsid w:val="00000079"/>
    <w:multiLevelType w:val="multilevel"/>
    <w:tmpl w:val="000000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
    <w:nsid w:val="0000007A"/>
    <w:multiLevelType w:val="multilevel"/>
    <w:tmpl w:val="000000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
    <w:nsid w:val="0000007B"/>
    <w:multiLevelType w:val="multilevel"/>
    <w:tmpl w:val="000000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
    <w:nsid w:val="0000007C"/>
    <w:multiLevelType w:val="multilevel"/>
    <w:tmpl w:val="000000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
    <w:nsid w:val="0000007D"/>
    <w:multiLevelType w:val="multilevel"/>
    <w:tmpl w:val="000000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
    <w:nsid w:val="0000007E"/>
    <w:multiLevelType w:val="multilevel"/>
    <w:tmpl w:val="000000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
    <w:nsid w:val="0000007F"/>
    <w:multiLevelType w:val="multilevel"/>
    <w:tmpl w:val="000000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
    <w:nsid w:val="00000080"/>
    <w:multiLevelType w:val="multilevel"/>
    <w:tmpl w:val="000000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
    <w:nsid w:val="00000081"/>
    <w:multiLevelType w:val="multilevel"/>
    <w:tmpl w:val="000000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
    <w:nsid w:val="00000082"/>
    <w:multiLevelType w:val="multilevel"/>
    <w:tmpl w:val="000000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
    <w:nsid w:val="00000083"/>
    <w:multiLevelType w:val="multilevel"/>
    <w:tmpl w:val="000000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
    <w:nsid w:val="00000084"/>
    <w:multiLevelType w:val="multilevel"/>
    <w:tmpl w:val="000000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
    <w:nsid w:val="00000085"/>
    <w:multiLevelType w:val="multilevel"/>
    <w:tmpl w:val="000000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
    <w:nsid w:val="00000086"/>
    <w:multiLevelType w:val="multilevel"/>
    <w:tmpl w:val="000000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
    <w:nsid w:val="00000087"/>
    <w:multiLevelType w:val="multilevel"/>
    <w:tmpl w:val="000000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
    <w:nsid w:val="00000088"/>
    <w:multiLevelType w:val="multilevel"/>
    <w:tmpl w:val="000000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
    <w:nsid w:val="00000089"/>
    <w:multiLevelType w:val="multilevel"/>
    <w:tmpl w:val="000000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
    <w:nsid w:val="0000008A"/>
    <w:multiLevelType w:val="multilevel"/>
    <w:tmpl w:val="000000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
    <w:nsid w:val="0000008B"/>
    <w:multiLevelType w:val="multilevel"/>
    <w:tmpl w:val="000000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
    <w:nsid w:val="0000008C"/>
    <w:multiLevelType w:val="multilevel"/>
    <w:tmpl w:val="000000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
    <w:nsid w:val="0000008D"/>
    <w:multiLevelType w:val="multilevel"/>
    <w:tmpl w:val="000000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
    <w:nsid w:val="0000008E"/>
    <w:multiLevelType w:val="multilevel"/>
    <w:tmpl w:val="000000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
    <w:nsid w:val="0000008F"/>
    <w:multiLevelType w:val="multilevel"/>
    <w:tmpl w:val="000000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
    <w:nsid w:val="00000090"/>
    <w:multiLevelType w:val="multilevel"/>
    <w:tmpl w:val="000000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
    <w:nsid w:val="00000091"/>
    <w:multiLevelType w:val="multilevel"/>
    <w:tmpl w:val="000000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
    <w:nsid w:val="00000092"/>
    <w:multiLevelType w:val="multilevel"/>
    <w:tmpl w:val="000000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
    <w:nsid w:val="00000093"/>
    <w:multiLevelType w:val="multilevel"/>
    <w:tmpl w:val="000000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
    <w:nsid w:val="00000094"/>
    <w:multiLevelType w:val="multilevel"/>
    <w:tmpl w:val="000000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
    <w:nsid w:val="00000095"/>
    <w:multiLevelType w:val="multilevel"/>
    <w:tmpl w:val="000000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
    <w:nsid w:val="00000096"/>
    <w:multiLevelType w:val="multilevel"/>
    <w:tmpl w:val="000000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
    <w:nsid w:val="00000097"/>
    <w:multiLevelType w:val="multilevel"/>
    <w:tmpl w:val="000000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
    <w:nsid w:val="00000098"/>
    <w:multiLevelType w:val="multilevel"/>
    <w:tmpl w:val="000000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
    <w:nsid w:val="00000099"/>
    <w:multiLevelType w:val="multilevel"/>
    <w:tmpl w:val="000000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
    <w:nsid w:val="0000009A"/>
    <w:multiLevelType w:val="multilevel"/>
    <w:tmpl w:val="000000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
    <w:nsid w:val="0000009B"/>
    <w:multiLevelType w:val="multilevel"/>
    <w:tmpl w:val="000000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
    <w:nsid w:val="0000009C"/>
    <w:multiLevelType w:val="multilevel"/>
    <w:tmpl w:val="000000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
    <w:nsid w:val="0000009D"/>
    <w:multiLevelType w:val="multilevel"/>
    <w:tmpl w:val="000000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
    <w:nsid w:val="0000009E"/>
    <w:multiLevelType w:val="multilevel"/>
    <w:tmpl w:val="000000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
    <w:nsid w:val="0000009F"/>
    <w:multiLevelType w:val="multilevel"/>
    <w:tmpl w:val="000000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
    <w:nsid w:val="000000A0"/>
    <w:multiLevelType w:val="multilevel"/>
    <w:tmpl w:val="000000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
    <w:nsid w:val="000000A1"/>
    <w:multiLevelType w:val="multilevel"/>
    <w:tmpl w:val="000000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
    <w:nsid w:val="000000A2"/>
    <w:multiLevelType w:val="multilevel"/>
    <w:tmpl w:val="000000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
    <w:nsid w:val="000000A3"/>
    <w:multiLevelType w:val="multilevel"/>
    <w:tmpl w:val="000000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
    <w:nsid w:val="000000A4"/>
    <w:multiLevelType w:val="multilevel"/>
    <w:tmpl w:val="000000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
    <w:nsid w:val="000000A5"/>
    <w:multiLevelType w:val="multilevel"/>
    <w:tmpl w:val="000000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
    <w:nsid w:val="000000A6"/>
    <w:multiLevelType w:val="multilevel"/>
    <w:tmpl w:val="000000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
    <w:nsid w:val="000000A7"/>
    <w:multiLevelType w:val="multilevel"/>
    <w:tmpl w:val="000000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
    <w:nsid w:val="000000A8"/>
    <w:multiLevelType w:val="multilevel"/>
    <w:tmpl w:val="000000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
    <w:nsid w:val="000000A9"/>
    <w:multiLevelType w:val="multilevel"/>
    <w:tmpl w:val="000000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
    <w:nsid w:val="000000AA"/>
    <w:multiLevelType w:val="multilevel"/>
    <w:tmpl w:val="000000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
    <w:nsid w:val="000000AB"/>
    <w:multiLevelType w:val="multilevel"/>
    <w:tmpl w:val="000000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
    <w:nsid w:val="000000AC"/>
    <w:multiLevelType w:val="multilevel"/>
    <w:tmpl w:val="000000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
    <w:nsid w:val="000000AD"/>
    <w:multiLevelType w:val="multilevel"/>
    <w:tmpl w:val="000000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
    <w:nsid w:val="000000AE"/>
    <w:multiLevelType w:val="multilevel"/>
    <w:tmpl w:val="000000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
    <w:nsid w:val="000000AF"/>
    <w:multiLevelType w:val="multilevel"/>
    <w:tmpl w:val="000000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
    <w:nsid w:val="000000B0"/>
    <w:multiLevelType w:val="multilevel"/>
    <w:tmpl w:val="000000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
    <w:nsid w:val="000000B1"/>
    <w:multiLevelType w:val="multilevel"/>
    <w:tmpl w:val="000000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
    <w:nsid w:val="000000B2"/>
    <w:multiLevelType w:val="multilevel"/>
    <w:tmpl w:val="000000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
    <w:nsid w:val="000000B3"/>
    <w:multiLevelType w:val="multilevel"/>
    <w:tmpl w:val="000000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
    <w:nsid w:val="000000B4"/>
    <w:multiLevelType w:val="multilevel"/>
    <w:tmpl w:val="000000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
    <w:nsid w:val="000000B5"/>
    <w:multiLevelType w:val="multilevel"/>
    <w:tmpl w:val="000000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
    <w:nsid w:val="000000B6"/>
    <w:multiLevelType w:val="multilevel"/>
    <w:tmpl w:val="000000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
    <w:nsid w:val="000000B7"/>
    <w:multiLevelType w:val="multilevel"/>
    <w:tmpl w:val="000000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
    <w:nsid w:val="000000B8"/>
    <w:multiLevelType w:val="multilevel"/>
    <w:tmpl w:val="000000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
    <w:nsid w:val="000000B9"/>
    <w:multiLevelType w:val="multilevel"/>
    <w:tmpl w:val="000000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
    <w:nsid w:val="000000BA"/>
    <w:multiLevelType w:val="multilevel"/>
    <w:tmpl w:val="000000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
    <w:nsid w:val="000000BB"/>
    <w:multiLevelType w:val="multilevel"/>
    <w:tmpl w:val="000000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
    <w:nsid w:val="000000BC"/>
    <w:multiLevelType w:val="multilevel"/>
    <w:tmpl w:val="000000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
    <w:nsid w:val="000000BD"/>
    <w:multiLevelType w:val="multilevel"/>
    <w:tmpl w:val="000000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
    <w:nsid w:val="000000BE"/>
    <w:multiLevelType w:val="multilevel"/>
    <w:tmpl w:val="000000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
    <w:nsid w:val="000000BF"/>
    <w:multiLevelType w:val="multilevel"/>
    <w:tmpl w:val="000000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
    <w:nsid w:val="000000C0"/>
    <w:multiLevelType w:val="multilevel"/>
    <w:tmpl w:val="000000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
    <w:nsid w:val="000000C1"/>
    <w:multiLevelType w:val="multilevel"/>
    <w:tmpl w:val="000000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
    <w:nsid w:val="000000C2"/>
    <w:multiLevelType w:val="multilevel"/>
    <w:tmpl w:val="000000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
    <w:nsid w:val="000000C3"/>
    <w:multiLevelType w:val="multilevel"/>
    <w:tmpl w:val="000000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
    <w:nsid w:val="000000C4"/>
    <w:multiLevelType w:val="multilevel"/>
    <w:tmpl w:val="000000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
    <w:nsid w:val="000000C5"/>
    <w:multiLevelType w:val="multilevel"/>
    <w:tmpl w:val="000000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
    <w:nsid w:val="000000C6"/>
    <w:multiLevelType w:val="multilevel"/>
    <w:tmpl w:val="000000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
    <w:nsid w:val="000000C7"/>
    <w:multiLevelType w:val="multilevel"/>
    <w:tmpl w:val="000000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
    <w:nsid w:val="000000C8"/>
    <w:multiLevelType w:val="multilevel"/>
    <w:tmpl w:val="000000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
    <w:nsid w:val="000000C9"/>
    <w:multiLevelType w:val="multilevel"/>
    <w:tmpl w:val="000000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
    <w:nsid w:val="000000CA"/>
    <w:multiLevelType w:val="multilevel"/>
    <w:tmpl w:val="000000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
    <w:nsid w:val="000000CB"/>
    <w:multiLevelType w:val="multilevel"/>
    <w:tmpl w:val="000000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
    <w:nsid w:val="000000CC"/>
    <w:multiLevelType w:val="multilevel"/>
    <w:tmpl w:val="000000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
    <w:nsid w:val="000000CD"/>
    <w:multiLevelType w:val="multilevel"/>
    <w:tmpl w:val="000000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
    <w:nsid w:val="000000CE"/>
    <w:multiLevelType w:val="multilevel"/>
    <w:tmpl w:val="000000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
    <w:nsid w:val="000000CF"/>
    <w:multiLevelType w:val="multilevel"/>
    <w:tmpl w:val="000000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
    <w:nsid w:val="000000D0"/>
    <w:multiLevelType w:val="multilevel"/>
    <w:tmpl w:val="000000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
    <w:nsid w:val="000000D1"/>
    <w:multiLevelType w:val="multilevel"/>
    <w:tmpl w:val="000000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
    <w:nsid w:val="000000D2"/>
    <w:multiLevelType w:val="multilevel"/>
    <w:tmpl w:val="000000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
    <w:nsid w:val="000000D3"/>
    <w:multiLevelType w:val="multilevel"/>
    <w:tmpl w:val="000000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
    <w:nsid w:val="000000D4"/>
    <w:multiLevelType w:val="multilevel"/>
    <w:tmpl w:val="000000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
    <w:nsid w:val="000000D5"/>
    <w:multiLevelType w:val="multilevel"/>
    <w:tmpl w:val="000000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
    <w:nsid w:val="000000D6"/>
    <w:multiLevelType w:val="multilevel"/>
    <w:tmpl w:val="000000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
    <w:nsid w:val="000000D7"/>
    <w:multiLevelType w:val="multilevel"/>
    <w:tmpl w:val="000000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
    <w:nsid w:val="000000D8"/>
    <w:multiLevelType w:val="multilevel"/>
    <w:tmpl w:val="000000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
    <w:nsid w:val="000000D9"/>
    <w:multiLevelType w:val="multilevel"/>
    <w:tmpl w:val="000000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
    <w:nsid w:val="000000DA"/>
    <w:multiLevelType w:val="multilevel"/>
    <w:tmpl w:val="000000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
    <w:nsid w:val="000000DB"/>
    <w:multiLevelType w:val="multilevel"/>
    <w:tmpl w:val="000000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
    <w:nsid w:val="000000DC"/>
    <w:multiLevelType w:val="multilevel"/>
    <w:tmpl w:val="000000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
    <w:nsid w:val="000000DD"/>
    <w:multiLevelType w:val="multilevel"/>
    <w:tmpl w:val="000000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
    <w:nsid w:val="000000DE"/>
    <w:multiLevelType w:val="multilevel"/>
    <w:tmpl w:val="000000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
    <w:nsid w:val="000000DF"/>
    <w:multiLevelType w:val="multilevel"/>
    <w:tmpl w:val="000000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
    <w:nsid w:val="000000E0"/>
    <w:multiLevelType w:val="multilevel"/>
    <w:tmpl w:val="000000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
    <w:nsid w:val="000000E1"/>
    <w:multiLevelType w:val="multilevel"/>
    <w:tmpl w:val="000000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
    <w:nsid w:val="000000E2"/>
    <w:multiLevelType w:val="multilevel"/>
    <w:tmpl w:val="000000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
    <w:nsid w:val="000000E3"/>
    <w:multiLevelType w:val="multilevel"/>
    <w:tmpl w:val="000000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
    <w:nsid w:val="000000E4"/>
    <w:multiLevelType w:val="multilevel"/>
    <w:tmpl w:val="000000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
    <w:nsid w:val="000000E5"/>
    <w:multiLevelType w:val="multilevel"/>
    <w:tmpl w:val="000000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
    <w:nsid w:val="000000E6"/>
    <w:multiLevelType w:val="multilevel"/>
    <w:tmpl w:val="000000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
    <w:nsid w:val="000000E7"/>
    <w:multiLevelType w:val="multilevel"/>
    <w:tmpl w:val="000000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
    <w:nsid w:val="000000E8"/>
    <w:multiLevelType w:val="multilevel"/>
    <w:tmpl w:val="000000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
    <w:nsid w:val="000000E9"/>
    <w:multiLevelType w:val="multilevel"/>
    <w:tmpl w:val="000000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
    <w:nsid w:val="000000EA"/>
    <w:multiLevelType w:val="multilevel"/>
    <w:tmpl w:val="000000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
    <w:nsid w:val="000000EB"/>
    <w:multiLevelType w:val="multilevel"/>
    <w:tmpl w:val="000000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
    <w:nsid w:val="000000EC"/>
    <w:multiLevelType w:val="multilevel"/>
    <w:tmpl w:val="000000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
    <w:nsid w:val="000000ED"/>
    <w:multiLevelType w:val="multilevel"/>
    <w:tmpl w:val="000000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
    <w:nsid w:val="000000EE"/>
    <w:multiLevelType w:val="multilevel"/>
    <w:tmpl w:val="000000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
    <w:nsid w:val="000000EF"/>
    <w:multiLevelType w:val="multilevel"/>
    <w:tmpl w:val="000000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
    <w:nsid w:val="000000F0"/>
    <w:multiLevelType w:val="multilevel"/>
    <w:tmpl w:val="000000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
    <w:nsid w:val="000000F1"/>
    <w:multiLevelType w:val="multilevel"/>
    <w:tmpl w:val="000000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
    <w:nsid w:val="000000F2"/>
    <w:multiLevelType w:val="multilevel"/>
    <w:tmpl w:val="000000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
    <w:nsid w:val="000000F3"/>
    <w:multiLevelType w:val="multilevel"/>
    <w:tmpl w:val="000000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
    <w:nsid w:val="000000F4"/>
    <w:multiLevelType w:val="multilevel"/>
    <w:tmpl w:val="000000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
    <w:nsid w:val="000000F5"/>
    <w:multiLevelType w:val="multilevel"/>
    <w:tmpl w:val="000000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
    <w:nsid w:val="000000F6"/>
    <w:multiLevelType w:val="multilevel"/>
    <w:tmpl w:val="000000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
    <w:nsid w:val="000000F7"/>
    <w:multiLevelType w:val="multilevel"/>
    <w:tmpl w:val="000000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
    <w:nsid w:val="000000F8"/>
    <w:multiLevelType w:val="multilevel"/>
    <w:tmpl w:val="000000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
    <w:nsid w:val="000000F9"/>
    <w:multiLevelType w:val="multilevel"/>
    <w:tmpl w:val="000000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
    <w:nsid w:val="000000FA"/>
    <w:multiLevelType w:val="multilevel"/>
    <w:tmpl w:val="000000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
    <w:nsid w:val="000000FB"/>
    <w:multiLevelType w:val="multilevel"/>
    <w:tmpl w:val="000000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
    <w:nsid w:val="000000FC"/>
    <w:multiLevelType w:val="multilevel"/>
    <w:tmpl w:val="000000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
    <w:nsid w:val="000000FD"/>
    <w:multiLevelType w:val="multilevel"/>
    <w:tmpl w:val="000000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
    <w:nsid w:val="000000FE"/>
    <w:multiLevelType w:val="multilevel"/>
    <w:tmpl w:val="000000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
    <w:nsid w:val="000000FF"/>
    <w:multiLevelType w:val="multilevel"/>
    <w:tmpl w:val="000000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
    <w:nsid w:val="00000100"/>
    <w:multiLevelType w:val="multilevel"/>
    <w:tmpl w:val="000001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
    <w:nsid w:val="00000101"/>
    <w:multiLevelType w:val="multilevel"/>
    <w:tmpl w:val="000001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
    <w:nsid w:val="00000102"/>
    <w:multiLevelType w:val="multilevel"/>
    <w:tmpl w:val="000001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
    <w:nsid w:val="00000103"/>
    <w:multiLevelType w:val="multilevel"/>
    <w:tmpl w:val="000001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
    <w:nsid w:val="00000104"/>
    <w:multiLevelType w:val="multilevel"/>
    <w:tmpl w:val="000001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
    <w:nsid w:val="00000105"/>
    <w:multiLevelType w:val="multilevel"/>
    <w:tmpl w:val="000001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
    <w:nsid w:val="00000106"/>
    <w:multiLevelType w:val="multilevel"/>
    <w:tmpl w:val="000001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
    <w:nsid w:val="00000107"/>
    <w:multiLevelType w:val="multilevel"/>
    <w:tmpl w:val="000001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
    <w:nsid w:val="00000108"/>
    <w:multiLevelType w:val="multilevel"/>
    <w:tmpl w:val="000001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
    <w:nsid w:val="00000109"/>
    <w:multiLevelType w:val="multilevel"/>
    <w:tmpl w:val="000001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
    <w:nsid w:val="0000010A"/>
    <w:multiLevelType w:val="multilevel"/>
    <w:tmpl w:val="000001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
    <w:nsid w:val="0000010B"/>
    <w:multiLevelType w:val="multilevel"/>
    <w:tmpl w:val="000001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
    <w:nsid w:val="0000010C"/>
    <w:multiLevelType w:val="multilevel"/>
    <w:tmpl w:val="000001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
    <w:nsid w:val="0000010D"/>
    <w:multiLevelType w:val="multilevel"/>
    <w:tmpl w:val="000001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
    <w:nsid w:val="0000010E"/>
    <w:multiLevelType w:val="multilevel"/>
    <w:tmpl w:val="000001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
    <w:nsid w:val="0000010F"/>
    <w:multiLevelType w:val="multilevel"/>
    <w:tmpl w:val="000001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
    <w:nsid w:val="00000110"/>
    <w:multiLevelType w:val="multilevel"/>
    <w:tmpl w:val="000001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
    <w:nsid w:val="00000111"/>
    <w:multiLevelType w:val="multilevel"/>
    <w:tmpl w:val="000001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
    <w:nsid w:val="00000112"/>
    <w:multiLevelType w:val="multilevel"/>
    <w:tmpl w:val="000001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
    <w:nsid w:val="00000113"/>
    <w:multiLevelType w:val="multilevel"/>
    <w:tmpl w:val="000001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
    <w:nsid w:val="00000114"/>
    <w:multiLevelType w:val="multilevel"/>
    <w:tmpl w:val="000001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
    <w:nsid w:val="00000115"/>
    <w:multiLevelType w:val="multilevel"/>
    <w:tmpl w:val="000001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
    <w:nsid w:val="00000116"/>
    <w:multiLevelType w:val="multilevel"/>
    <w:tmpl w:val="000001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
    <w:nsid w:val="00000117"/>
    <w:multiLevelType w:val="multilevel"/>
    <w:tmpl w:val="000001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
    <w:nsid w:val="00000118"/>
    <w:multiLevelType w:val="multilevel"/>
    <w:tmpl w:val="000001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
    <w:nsid w:val="00000119"/>
    <w:multiLevelType w:val="multilevel"/>
    <w:tmpl w:val="000001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
    <w:nsid w:val="0000011A"/>
    <w:multiLevelType w:val="multilevel"/>
    <w:tmpl w:val="000001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
    <w:nsid w:val="0000011B"/>
    <w:multiLevelType w:val="multilevel"/>
    <w:tmpl w:val="000001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
    <w:nsid w:val="0000011C"/>
    <w:multiLevelType w:val="multilevel"/>
    <w:tmpl w:val="000001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
    <w:nsid w:val="0000011D"/>
    <w:multiLevelType w:val="multilevel"/>
    <w:tmpl w:val="000001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
    <w:nsid w:val="0000011E"/>
    <w:multiLevelType w:val="multilevel"/>
    <w:tmpl w:val="000001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6">
    <w:nsid w:val="0000011F"/>
    <w:multiLevelType w:val="multilevel"/>
    <w:tmpl w:val="000001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7">
    <w:nsid w:val="00000120"/>
    <w:multiLevelType w:val="multilevel"/>
    <w:tmpl w:val="000001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8">
    <w:nsid w:val="00000121"/>
    <w:multiLevelType w:val="multilevel"/>
    <w:tmpl w:val="000001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9">
    <w:nsid w:val="00000122"/>
    <w:multiLevelType w:val="multilevel"/>
    <w:tmpl w:val="000001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0">
    <w:nsid w:val="00000123"/>
    <w:multiLevelType w:val="multilevel"/>
    <w:tmpl w:val="000001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1">
    <w:nsid w:val="00000124"/>
    <w:multiLevelType w:val="multilevel"/>
    <w:tmpl w:val="000001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2">
    <w:nsid w:val="00000125"/>
    <w:multiLevelType w:val="multilevel"/>
    <w:tmpl w:val="000001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3">
    <w:nsid w:val="00000126"/>
    <w:multiLevelType w:val="multilevel"/>
    <w:tmpl w:val="000001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4">
    <w:nsid w:val="00000127"/>
    <w:multiLevelType w:val="multilevel"/>
    <w:tmpl w:val="000001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5">
    <w:nsid w:val="00000128"/>
    <w:multiLevelType w:val="multilevel"/>
    <w:tmpl w:val="000001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6">
    <w:nsid w:val="00000129"/>
    <w:multiLevelType w:val="multilevel"/>
    <w:tmpl w:val="000001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7">
    <w:nsid w:val="0000012A"/>
    <w:multiLevelType w:val="multilevel"/>
    <w:tmpl w:val="000001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8">
    <w:nsid w:val="0000012B"/>
    <w:multiLevelType w:val="multilevel"/>
    <w:tmpl w:val="000001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9">
    <w:nsid w:val="0000012C"/>
    <w:multiLevelType w:val="multilevel"/>
    <w:tmpl w:val="000001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0">
    <w:nsid w:val="0000012D"/>
    <w:multiLevelType w:val="multilevel"/>
    <w:tmpl w:val="000001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1">
    <w:nsid w:val="0000012E"/>
    <w:multiLevelType w:val="multilevel"/>
    <w:tmpl w:val="000001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2">
    <w:nsid w:val="0000012F"/>
    <w:multiLevelType w:val="multilevel"/>
    <w:tmpl w:val="000001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3">
    <w:nsid w:val="00000130"/>
    <w:multiLevelType w:val="multilevel"/>
    <w:tmpl w:val="000001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4">
    <w:nsid w:val="00000131"/>
    <w:multiLevelType w:val="multilevel"/>
    <w:tmpl w:val="000001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5">
    <w:nsid w:val="00000132"/>
    <w:multiLevelType w:val="multilevel"/>
    <w:tmpl w:val="000001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6">
    <w:nsid w:val="00000133"/>
    <w:multiLevelType w:val="multilevel"/>
    <w:tmpl w:val="000001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7">
    <w:nsid w:val="00000134"/>
    <w:multiLevelType w:val="multilevel"/>
    <w:tmpl w:val="000001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8">
    <w:nsid w:val="00000135"/>
    <w:multiLevelType w:val="multilevel"/>
    <w:tmpl w:val="000001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9">
    <w:nsid w:val="00000136"/>
    <w:multiLevelType w:val="multilevel"/>
    <w:tmpl w:val="000001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0">
    <w:nsid w:val="00000137"/>
    <w:multiLevelType w:val="multilevel"/>
    <w:tmpl w:val="000001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1">
    <w:nsid w:val="00000138"/>
    <w:multiLevelType w:val="multilevel"/>
    <w:tmpl w:val="000001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2">
    <w:nsid w:val="00000139"/>
    <w:multiLevelType w:val="multilevel"/>
    <w:tmpl w:val="000001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3">
    <w:nsid w:val="0000013A"/>
    <w:multiLevelType w:val="multilevel"/>
    <w:tmpl w:val="000001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4">
    <w:nsid w:val="0000013B"/>
    <w:multiLevelType w:val="multilevel"/>
    <w:tmpl w:val="000001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5">
    <w:nsid w:val="0000013C"/>
    <w:multiLevelType w:val="multilevel"/>
    <w:tmpl w:val="000001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6">
    <w:nsid w:val="0000013D"/>
    <w:multiLevelType w:val="multilevel"/>
    <w:tmpl w:val="000001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7">
    <w:nsid w:val="0000013E"/>
    <w:multiLevelType w:val="multilevel"/>
    <w:tmpl w:val="000001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8">
    <w:nsid w:val="0000013F"/>
    <w:multiLevelType w:val="multilevel"/>
    <w:tmpl w:val="000001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9">
    <w:nsid w:val="00000140"/>
    <w:multiLevelType w:val="multilevel"/>
    <w:tmpl w:val="000001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0">
    <w:nsid w:val="00000141"/>
    <w:multiLevelType w:val="multilevel"/>
    <w:tmpl w:val="000001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1">
    <w:nsid w:val="00000142"/>
    <w:multiLevelType w:val="multilevel"/>
    <w:tmpl w:val="000001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2">
    <w:nsid w:val="00000143"/>
    <w:multiLevelType w:val="multilevel"/>
    <w:tmpl w:val="000001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3">
    <w:nsid w:val="00000144"/>
    <w:multiLevelType w:val="multilevel"/>
    <w:tmpl w:val="000001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4">
    <w:nsid w:val="00000145"/>
    <w:multiLevelType w:val="multilevel"/>
    <w:tmpl w:val="000001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5">
    <w:nsid w:val="00000146"/>
    <w:multiLevelType w:val="multilevel"/>
    <w:tmpl w:val="000001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6">
    <w:nsid w:val="00000147"/>
    <w:multiLevelType w:val="multilevel"/>
    <w:tmpl w:val="000001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7">
    <w:nsid w:val="00000148"/>
    <w:multiLevelType w:val="multilevel"/>
    <w:tmpl w:val="000001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8">
    <w:nsid w:val="00000149"/>
    <w:multiLevelType w:val="multilevel"/>
    <w:tmpl w:val="000001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9">
    <w:nsid w:val="0000014A"/>
    <w:multiLevelType w:val="multilevel"/>
    <w:tmpl w:val="000001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0">
    <w:nsid w:val="0000014B"/>
    <w:multiLevelType w:val="multilevel"/>
    <w:tmpl w:val="000001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1">
    <w:nsid w:val="0000014C"/>
    <w:multiLevelType w:val="multilevel"/>
    <w:tmpl w:val="000001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2">
    <w:nsid w:val="0000014D"/>
    <w:multiLevelType w:val="multilevel"/>
    <w:tmpl w:val="000001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3">
    <w:nsid w:val="0000014E"/>
    <w:multiLevelType w:val="multilevel"/>
    <w:tmpl w:val="000001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4">
    <w:nsid w:val="0000014F"/>
    <w:multiLevelType w:val="multilevel"/>
    <w:tmpl w:val="000001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5">
    <w:nsid w:val="00000150"/>
    <w:multiLevelType w:val="multilevel"/>
    <w:tmpl w:val="000001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6">
    <w:nsid w:val="00000151"/>
    <w:multiLevelType w:val="multilevel"/>
    <w:tmpl w:val="000001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7">
    <w:nsid w:val="00000152"/>
    <w:multiLevelType w:val="multilevel"/>
    <w:tmpl w:val="000001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8">
    <w:nsid w:val="00000153"/>
    <w:multiLevelType w:val="multilevel"/>
    <w:tmpl w:val="000001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9">
    <w:nsid w:val="00000154"/>
    <w:multiLevelType w:val="multilevel"/>
    <w:tmpl w:val="000001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0">
    <w:nsid w:val="00000155"/>
    <w:multiLevelType w:val="multilevel"/>
    <w:tmpl w:val="000001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1">
    <w:nsid w:val="00000156"/>
    <w:multiLevelType w:val="multilevel"/>
    <w:tmpl w:val="000001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2">
    <w:nsid w:val="00000157"/>
    <w:multiLevelType w:val="multilevel"/>
    <w:tmpl w:val="000001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3">
    <w:nsid w:val="00000158"/>
    <w:multiLevelType w:val="multilevel"/>
    <w:tmpl w:val="000001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4">
    <w:nsid w:val="00000159"/>
    <w:multiLevelType w:val="multilevel"/>
    <w:tmpl w:val="000001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5">
    <w:nsid w:val="0000015A"/>
    <w:multiLevelType w:val="multilevel"/>
    <w:tmpl w:val="000001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6">
    <w:nsid w:val="0000015B"/>
    <w:multiLevelType w:val="multilevel"/>
    <w:tmpl w:val="000001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7">
    <w:nsid w:val="0000015C"/>
    <w:multiLevelType w:val="multilevel"/>
    <w:tmpl w:val="000001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8">
    <w:nsid w:val="0000015D"/>
    <w:multiLevelType w:val="multilevel"/>
    <w:tmpl w:val="000001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9">
    <w:nsid w:val="0000015E"/>
    <w:multiLevelType w:val="multilevel"/>
    <w:tmpl w:val="000001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0">
    <w:nsid w:val="0000015F"/>
    <w:multiLevelType w:val="multilevel"/>
    <w:tmpl w:val="000001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1">
    <w:nsid w:val="00000160"/>
    <w:multiLevelType w:val="multilevel"/>
    <w:tmpl w:val="000001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2">
    <w:nsid w:val="00000161"/>
    <w:multiLevelType w:val="multilevel"/>
    <w:tmpl w:val="000001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3">
    <w:nsid w:val="00000162"/>
    <w:multiLevelType w:val="multilevel"/>
    <w:tmpl w:val="000001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4">
    <w:nsid w:val="00000163"/>
    <w:multiLevelType w:val="multilevel"/>
    <w:tmpl w:val="000001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5">
    <w:nsid w:val="00000164"/>
    <w:multiLevelType w:val="multilevel"/>
    <w:tmpl w:val="000001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6">
    <w:nsid w:val="00000165"/>
    <w:multiLevelType w:val="multilevel"/>
    <w:tmpl w:val="000001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7">
    <w:nsid w:val="00000166"/>
    <w:multiLevelType w:val="multilevel"/>
    <w:tmpl w:val="000001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8">
    <w:nsid w:val="00000167"/>
    <w:multiLevelType w:val="multilevel"/>
    <w:tmpl w:val="000001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9">
    <w:nsid w:val="00000168"/>
    <w:multiLevelType w:val="multilevel"/>
    <w:tmpl w:val="000001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0">
    <w:nsid w:val="00000169"/>
    <w:multiLevelType w:val="multilevel"/>
    <w:tmpl w:val="000001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1">
    <w:nsid w:val="0000016A"/>
    <w:multiLevelType w:val="multilevel"/>
    <w:tmpl w:val="000001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2">
    <w:nsid w:val="0000016B"/>
    <w:multiLevelType w:val="multilevel"/>
    <w:tmpl w:val="000001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3">
    <w:nsid w:val="0000016C"/>
    <w:multiLevelType w:val="multilevel"/>
    <w:tmpl w:val="000001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4">
    <w:nsid w:val="0000016D"/>
    <w:multiLevelType w:val="multilevel"/>
    <w:tmpl w:val="000001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5">
    <w:nsid w:val="0000016E"/>
    <w:multiLevelType w:val="multilevel"/>
    <w:tmpl w:val="000001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6">
    <w:nsid w:val="0000016F"/>
    <w:multiLevelType w:val="multilevel"/>
    <w:tmpl w:val="000001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7">
    <w:nsid w:val="00000170"/>
    <w:multiLevelType w:val="multilevel"/>
    <w:tmpl w:val="000001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8">
    <w:nsid w:val="00000171"/>
    <w:multiLevelType w:val="multilevel"/>
    <w:tmpl w:val="000001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9">
    <w:nsid w:val="00000172"/>
    <w:multiLevelType w:val="multilevel"/>
    <w:tmpl w:val="000001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0">
    <w:nsid w:val="00000173"/>
    <w:multiLevelType w:val="multilevel"/>
    <w:tmpl w:val="000001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1">
    <w:nsid w:val="00000174"/>
    <w:multiLevelType w:val="multilevel"/>
    <w:tmpl w:val="000001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2">
    <w:nsid w:val="00000175"/>
    <w:multiLevelType w:val="multilevel"/>
    <w:tmpl w:val="000001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3">
    <w:nsid w:val="00000176"/>
    <w:multiLevelType w:val="multilevel"/>
    <w:tmpl w:val="000001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4">
    <w:nsid w:val="00000177"/>
    <w:multiLevelType w:val="multilevel"/>
    <w:tmpl w:val="000001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5">
    <w:nsid w:val="00000178"/>
    <w:multiLevelType w:val="multilevel"/>
    <w:tmpl w:val="000001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6">
    <w:nsid w:val="00000179"/>
    <w:multiLevelType w:val="multilevel"/>
    <w:tmpl w:val="000001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7">
    <w:nsid w:val="0000017A"/>
    <w:multiLevelType w:val="multilevel"/>
    <w:tmpl w:val="000001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8">
    <w:nsid w:val="0000017B"/>
    <w:multiLevelType w:val="multilevel"/>
    <w:tmpl w:val="000001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9">
    <w:nsid w:val="0000017C"/>
    <w:multiLevelType w:val="multilevel"/>
    <w:tmpl w:val="000001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0">
    <w:nsid w:val="0000017D"/>
    <w:multiLevelType w:val="multilevel"/>
    <w:tmpl w:val="000001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1">
    <w:nsid w:val="0000017E"/>
    <w:multiLevelType w:val="multilevel"/>
    <w:tmpl w:val="000001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2">
    <w:nsid w:val="0000017F"/>
    <w:multiLevelType w:val="multilevel"/>
    <w:tmpl w:val="000001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3">
    <w:nsid w:val="00000180"/>
    <w:multiLevelType w:val="multilevel"/>
    <w:tmpl w:val="000001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4">
    <w:nsid w:val="00000181"/>
    <w:multiLevelType w:val="multilevel"/>
    <w:tmpl w:val="000001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5">
    <w:nsid w:val="00000182"/>
    <w:multiLevelType w:val="multilevel"/>
    <w:tmpl w:val="000001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6">
    <w:nsid w:val="00000183"/>
    <w:multiLevelType w:val="multilevel"/>
    <w:tmpl w:val="000001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7">
    <w:nsid w:val="00000184"/>
    <w:multiLevelType w:val="multilevel"/>
    <w:tmpl w:val="000001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8">
    <w:nsid w:val="00000185"/>
    <w:multiLevelType w:val="multilevel"/>
    <w:tmpl w:val="000001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9">
    <w:nsid w:val="00000186"/>
    <w:multiLevelType w:val="multilevel"/>
    <w:tmpl w:val="000001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0">
    <w:nsid w:val="00000187"/>
    <w:multiLevelType w:val="multilevel"/>
    <w:tmpl w:val="000001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1">
    <w:nsid w:val="00000188"/>
    <w:multiLevelType w:val="multilevel"/>
    <w:tmpl w:val="000001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2">
    <w:nsid w:val="00000189"/>
    <w:multiLevelType w:val="multilevel"/>
    <w:tmpl w:val="000001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3">
    <w:nsid w:val="0000018A"/>
    <w:multiLevelType w:val="multilevel"/>
    <w:tmpl w:val="000001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4">
    <w:nsid w:val="0000018B"/>
    <w:multiLevelType w:val="multilevel"/>
    <w:tmpl w:val="000001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5">
    <w:nsid w:val="0000018C"/>
    <w:multiLevelType w:val="multilevel"/>
    <w:tmpl w:val="000001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6">
    <w:nsid w:val="0000018D"/>
    <w:multiLevelType w:val="multilevel"/>
    <w:tmpl w:val="000001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7">
    <w:nsid w:val="0000018E"/>
    <w:multiLevelType w:val="multilevel"/>
    <w:tmpl w:val="000001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8">
    <w:nsid w:val="0000018F"/>
    <w:multiLevelType w:val="multilevel"/>
    <w:tmpl w:val="000001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9">
    <w:nsid w:val="00000190"/>
    <w:multiLevelType w:val="multilevel"/>
    <w:tmpl w:val="000001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0">
    <w:nsid w:val="00000191"/>
    <w:multiLevelType w:val="multilevel"/>
    <w:tmpl w:val="000001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1">
    <w:nsid w:val="00000192"/>
    <w:multiLevelType w:val="multilevel"/>
    <w:tmpl w:val="000001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2">
    <w:nsid w:val="00000193"/>
    <w:multiLevelType w:val="multilevel"/>
    <w:tmpl w:val="000001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3">
    <w:nsid w:val="00000194"/>
    <w:multiLevelType w:val="multilevel"/>
    <w:tmpl w:val="000001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4">
    <w:nsid w:val="00000195"/>
    <w:multiLevelType w:val="multilevel"/>
    <w:tmpl w:val="000001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5">
    <w:nsid w:val="00000196"/>
    <w:multiLevelType w:val="multilevel"/>
    <w:tmpl w:val="000001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6">
    <w:nsid w:val="00000197"/>
    <w:multiLevelType w:val="multilevel"/>
    <w:tmpl w:val="000001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7">
    <w:nsid w:val="00000198"/>
    <w:multiLevelType w:val="multilevel"/>
    <w:tmpl w:val="000001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8">
    <w:nsid w:val="00000199"/>
    <w:multiLevelType w:val="multilevel"/>
    <w:tmpl w:val="000001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9">
    <w:nsid w:val="0000019A"/>
    <w:multiLevelType w:val="multilevel"/>
    <w:tmpl w:val="000001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0">
    <w:nsid w:val="0000019B"/>
    <w:multiLevelType w:val="multilevel"/>
    <w:tmpl w:val="000001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1">
    <w:nsid w:val="0000019C"/>
    <w:multiLevelType w:val="multilevel"/>
    <w:tmpl w:val="000001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2">
    <w:nsid w:val="0000019D"/>
    <w:multiLevelType w:val="multilevel"/>
    <w:tmpl w:val="000001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3">
    <w:nsid w:val="0000019E"/>
    <w:multiLevelType w:val="multilevel"/>
    <w:tmpl w:val="000001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4">
    <w:nsid w:val="0000019F"/>
    <w:multiLevelType w:val="multilevel"/>
    <w:tmpl w:val="000001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5">
    <w:nsid w:val="000001A0"/>
    <w:multiLevelType w:val="multilevel"/>
    <w:tmpl w:val="000001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6">
    <w:nsid w:val="000001A1"/>
    <w:multiLevelType w:val="multilevel"/>
    <w:tmpl w:val="000001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7">
    <w:nsid w:val="000001A2"/>
    <w:multiLevelType w:val="multilevel"/>
    <w:tmpl w:val="000001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8">
    <w:nsid w:val="000001A3"/>
    <w:multiLevelType w:val="multilevel"/>
    <w:tmpl w:val="000001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9">
    <w:nsid w:val="000001A4"/>
    <w:multiLevelType w:val="multilevel"/>
    <w:tmpl w:val="000001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0">
    <w:nsid w:val="000001A5"/>
    <w:multiLevelType w:val="multilevel"/>
    <w:tmpl w:val="000001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1">
    <w:nsid w:val="000001A6"/>
    <w:multiLevelType w:val="multilevel"/>
    <w:tmpl w:val="000001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2">
    <w:nsid w:val="000001A7"/>
    <w:multiLevelType w:val="multilevel"/>
    <w:tmpl w:val="000001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3">
    <w:nsid w:val="000001A8"/>
    <w:multiLevelType w:val="multilevel"/>
    <w:tmpl w:val="000001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4">
    <w:nsid w:val="000001A9"/>
    <w:multiLevelType w:val="multilevel"/>
    <w:tmpl w:val="000001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5">
    <w:nsid w:val="000001AA"/>
    <w:multiLevelType w:val="multilevel"/>
    <w:tmpl w:val="000001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6">
    <w:nsid w:val="000001AB"/>
    <w:multiLevelType w:val="multilevel"/>
    <w:tmpl w:val="000001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7">
    <w:nsid w:val="000001AC"/>
    <w:multiLevelType w:val="multilevel"/>
    <w:tmpl w:val="000001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8">
    <w:nsid w:val="000001AD"/>
    <w:multiLevelType w:val="multilevel"/>
    <w:tmpl w:val="000001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9">
    <w:nsid w:val="000001AE"/>
    <w:multiLevelType w:val="multilevel"/>
    <w:tmpl w:val="000001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0">
    <w:nsid w:val="000001AF"/>
    <w:multiLevelType w:val="multilevel"/>
    <w:tmpl w:val="000001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1">
    <w:nsid w:val="000001B0"/>
    <w:multiLevelType w:val="multilevel"/>
    <w:tmpl w:val="000001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2">
    <w:nsid w:val="000001B1"/>
    <w:multiLevelType w:val="multilevel"/>
    <w:tmpl w:val="000001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3">
    <w:nsid w:val="000001B2"/>
    <w:multiLevelType w:val="multilevel"/>
    <w:tmpl w:val="000001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4">
    <w:nsid w:val="000001B3"/>
    <w:multiLevelType w:val="multilevel"/>
    <w:tmpl w:val="000001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5">
    <w:nsid w:val="000001B4"/>
    <w:multiLevelType w:val="multilevel"/>
    <w:tmpl w:val="000001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6">
    <w:nsid w:val="000001B5"/>
    <w:multiLevelType w:val="multilevel"/>
    <w:tmpl w:val="000001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7">
    <w:nsid w:val="000001B6"/>
    <w:multiLevelType w:val="multilevel"/>
    <w:tmpl w:val="000001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8">
    <w:nsid w:val="000001B7"/>
    <w:multiLevelType w:val="multilevel"/>
    <w:tmpl w:val="000001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9">
    <w:nsid w:val="000001B8"/>
    <w:multiLevelType w:val="multilevel"/>
    <w:tmpl w:val="000001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0">
    <w:nsid w:val="000001B9"/>
    <w:multiLevelType w:val="multilevel"/>
    <w:tmpl w:val="000001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1">
    <w:nsid w:val="000001BA"/>
    <w:multiLevelType w:val="multilevel"/>
    <w:tmpl w:val="000001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2">
    <w:nsid w:val="000001BB"/>
    <w:multiLevelType w:val="multilevel"/>
    <w:tmpl w:val="000001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3">
    <w:nsid w:val="000001BC"/>
    <w:multiLevelType w:val="multilevel"/>
    <w:tmpl w:val="000001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4">
    <w:nsid w:val="000001BD"/>
    <w:multiLevelType w:val="multilevel"/>
    <w:tmpl w:val="000001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5">
    <w:nsid w:val="000001BE"/>
    <w:multiLevelType w:val="multilevel"/>
    <w:tmpl w:val="000001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6">
    <w:nsid w:val="000001BF"/>
    <w:multiLevelType w:val="multilevel"/>
    <w:tmpl w:val="000001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7">
    <w:nsid w:val="000001C0"/>
    <w:multiLevelType w:val="multilevel"/>
    <w:tmpl w:val="000001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8">
    <w:nsid w:val="000001C1"/>
    <w:multiLevelType w:val="multilevel"/>
    <w:tmpl w:val="000001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9">
    <w:nsid w:val="000001C2"/>
    <w:multiLevelType w:val="multilevel"/>
    <w:tmpl w:val="000001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0">
    <w:nsid w:val="000001C3"/>
    <w:multiLevelType w:val="multilevel"/>
    <w:tmpl w:val="000001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1">
    <w:nsid w:val="000001C4"/>
    <w:multiLevelType w:val="multilevel"/>
    <w:tmpl w:val="000001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2">
    <w:nsid w:val="000001C5"/>
    <w:multiLevelType w:val="multilevel"/>
    <w:tmpl w:val="000001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3">
    <w:nsid w:val="000001C6"/>
    <w:multiLevelType w:val="multilevel"/>
    <w:tmpl w:val="000001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4">
    <w:nsid w:val="000001C7"/>
    <w:multiLevelType w:val="multilevel"/>
    <w:tmpl w:val="000001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5">
    <w:nsid w:val="000001C8"/>
    <w:multiLevelType w:val="multilevel"/>
    <w:tmpl w:val="000001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6">
    <w:nsid w:val="000001C9"/>
    <w:multiLevelType w:val="multilevel"/>
    <w:tmpl w:val="000001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7">
    <w:nsid w:val="000001CA"/>
    <w:multiLevelType w:val="multilevel"/>
    <w:tmpl w:val="000001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8">
    <w:nsid w:val="000001CB"/>
    <w:multiLevelType w:val="multilevel"/>
    <w:tmpl w:val="000001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9">
    <w:nsid w:val="000001CC"/>
    <w:multiLevelType w:val="multilevel"/>
    <w:tmpl w:val="000001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0">
    <w:nsid w:val="000001CD"/>
    <w:multiLevelType w:val="multilevel"/>
    <w:tmpl w:val="000001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1">
    <w:nsid w:val="000001CE"/>
    <w:multiLevelType w:val="multilevel"/>
    <w:tmpl w:val="000001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2">
    <w:nsid w:val="000001CF"/>
    <w:multiLevelType w:val="multilevel"/>
    <w:tmpl w:val="000001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3">
    <w:nsid w:val="000001D0"/>
    <w:multiLevelType w:val="multilevel"/>
    <w:tmpl w:val="000001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4">
    <w:nsid w:val="000001D1"/>
    <w:multiLevelType w:val="multilevel"/>
    <w:tmpl w:val="000001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5">
    <w:nsid w:val="000001D2"/>
    <w:multiLevelType w:val="multilevel"/>
    <w:tmpl w:val="000001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6">
    <w:nsid w:val="000001D3"/>
    <w:multiLevelType w:val="multilevel"/>
    <w:tmpl w:val="000001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7">
    <w:nsid w:val="000001D4"/>
    <w:multiLevelType w:val="multilevel"/>
    <w:tmpl w:val="000001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8">
    <w:nsid w:val="000001D5"/>
    <w:multiLevelType w:val="multilevel"/>
    <w:tmpl w:val="000001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9">
    <w:nsid w:val="000001D6"/>
    <w:multiLevelType w:val="multilevel"/>
    <w:tmpl w:val="000001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0">
    <w:nsid w:val="000001D7"/>
    <w:multiLevelType w:val="multilevel"/>
    <w:tmpl w:val="000001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1">
    <w:nsid w:val="000001D8"/>
    <w:multiLevelType w:val="multilevel"/>
    <w:tmpl w:val="000001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2">
    <w:nsid w:val="000001D9"/>
    <w:multiLevelType w:val="multilevel"/>
    <w:tmpl w:val="000001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3">
    <w:nsid w:val="000001DA"/>
    <w:multiLevelType w:val="multilevel"/>
    <w:tmpl w:val="000001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4">
    <w:nsid w:val="000001DB"/>
    <w:multiLevelType w:val="multilevel"/>
    <w:tmpl w:val="000001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5">
    <w:nsid w:val="000001DC"/>
    <w:multiLevelType w:val="multilevel"/>
    <w:tmpl w:val="000001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6">
    <w:nsid w:val="000001DD"/>
    <w:multiLevelType w:val="multilevel"/>
    <w:tmpl w:val="000001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7">
    <w:nsid w:val="000001DE"/>
    <w:multiLevelType w:val="multilevel"/>
    <w:tmpl w:val="000001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8">
    <w:nsid w:val="000001DF"/>
    <w:multiLevelType w:val="multilevel"/>
    <w:tmpl w:val="000001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9">
    <w:nsid w:val="000001E0"/>
    <w:multiLevelType w:val="multilevel"/>
    <w:tmpl w:val="000001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0">
    <w:nsid w:val="000001E1"/>
    <w:multiLevelType w:val="multilevel"/>
    <w:tmpl w:val="000001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1">
    <w:nsid w:val="000001E2"/>
    <w:multiLevelType w:val="multilevel"/>
    <w:tmpl w:val="000001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2">
    <w:nsid w:val="000001E3"/>
    <w:multiLevelType w:val="multilevel"/>
    <w:tmpl w:val="000001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3">
    <w:nsid w:val="000001E4"/>
    <w:multiLevelType w:val="multilevel"/>
    <w:tmpl w:val="000001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4">
    <w:nsid w:val="000001E5"/>
    <w:multiLevelType w:val="multilevel"/>
    <w:tmpl w:val="000001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5">
    <w:nsid w:val="000001E6"/>
    <w:multiLevelType w:val="multilevel"/>
    <w:tmpl w:val="000001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6">
    <w:nsid w:val="000001E7"/>
    <w:multiLevelType w:val="multilevel"/>
    <w:tmpl w:val="000001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7">
    <w:nsid w:val="000001E8"/>
    <w:multiLevelType w:val="multilevel"/>
    <w:tmpl w:val="000001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8">
    <w:nsid w:val="000001E9"/>
    <w:multiLevelType w:val="multilevel"/>
    <w:tmpl w:val="000001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9">
    <w:nsid w:val="000001EA"/>
    <w:multiLevelType w:val="multilevel"/>
    <w:tmpl w:val="000001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0">
    <w:nsid w:val="000001EB"/>
    <w:multiLevelType w:val="multilevel"/>
    <w:tmpl w:val="000001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1">
    <w:nsid w:val="000001EC"/>
    <w:multiLevelType w:val="multilevel"/>
    <w:tmpl w:val="000001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2">
    <w:nsid w:val="000001ED"/>
    <w:multiLevelType w:val="multilevel"/>
    <w:tmpl w:val="000001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3">
    <w:nsid w:val="000001EE"/>
    <w:multiLevelType w:val="multilevel"/>
    <w:tmpl w:val="000001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4">
    <w:nsid w:val="000001EF"/>
    <w:multiLevelType w:val="multilevel"/>
    <w:tmpl w:val="000001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5">
    <w:nsid w:val="000001F0"/>
    <w:multiLevelType w:val="multilevel"/>
    <w:tmpl w:val="000001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6">
    <w:nsid w:val="000001F1"/>
    <w:multiLevelType w:val="multilevel"/>
    <w:tmpl w:val="000001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7">
    <w:nsid w:val="000001F2"/>
    <w:multiLevelType w:val="multilevel"/>
    <w:tmpl w:val="000001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8">
    <w:nsid w:val="000001F3"/>
    <w:multiLevelType w:val="multilevel"/>
    <w:tmpl w:val="000001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9">
    <w:nsid w:val="000001F4"/>
    <w:multiLevelType w:val="multilevel"/>
    <w:tmpl w:val="000001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0">
    <w:nsid w:val="000001F5"/>
    <w:multiLevelType w:val="multilevel"/>
    <w:tmpl w:val="000001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1">
    <w:nsid w:val="000001F6"/>
    <w:multiLevelType w:val="multilevel"/>
    <w:tmpl w:val="000001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2">
    <w:nsid w:val="000001F7"/>
    <w:multiLevelType w:val="multilevel"/>
    <w:tmpl w:val="000001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3">
    <w:nsid w:val="000001F8"/>
    <w:multiLevelType w:val="multilevel"/>
    <w:tmpl w:val="000001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4">
    <w:nsid w:val="000001F9"/>
    <w:multiLevelType w:val="multilevel"/>
    <w:tmpl w:val="000001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5">
    <w:nsid w:val="000001FA"/>
    <w:multiLevelType w:val="multilevel"/>
    <w:tmpl w:val="000001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6">
    <w:nsid w:val="000001FB"/>
    <w:multiLevelType w:val="multilevel"/>
    <w:tmpl w:val="000001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7">
    <w:nsid w:val="000001FC"/>
    <w:multiLevelType w:val="multilevel"/>
    <w:tmpl w:val="000001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8">
    <w:nsid w:val="000001FD"/>
    <w:multiLevelType w:val="multilevel"/>
    <w:tmpl w:val="000001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9">
    <w:nsid w:val="000001FE"/>
    <w:multiLevelType w:val="multilevel"/>
    <w:tmpl w:val="000001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0">
    <w:nsid w:val="000001FF"/>
    <w:multiLevelType w:val="multilevel"/>
    <w:tmpl w:val="000001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1">
    <w:nsid w:val="00000200"/>
    <w:multiLevelType w:val="multilevel"/>
    <w:tmpl w:val="000002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2">
    <w:nsid w:val="00000201"/>
    <w:multiLevelType w:val="multilevel"/>
    <w:tmpl w:val="000002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3">
    <w:nsid w:val="00000202"/>
    <w:multiLevelType w:val="multilevel"/>
    <w:tmpl w:val="000002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4">
    <w:nsid w:val="00000203"/>
    <w:multiLevelType w:val="multilevel"/>
    <w:tmpl w:val="000002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5">
    <w:nsid w:val="00000204"/>
    <w:multiLevelType w:val="multilevel"/>
    <w:tmpl w:val="000002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6">
    <w:nsid w:val="00000205"/>
    <w:multiLevelType w:val="multilevel"/>
    <w:tmpl w:val="000002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7">
    <w:nsid w:val="00000206"/>
    <w:multiLevelType w:val="multilevel"/>
    <w:tmpl w:val="000002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8">
    <w:nsid w:val="00000207"/>
    <w:multiLevelType w:val="multilevel"/>
    <w:tmpl w:val="000002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9">
    <w:nsid w:val="00000208"/>
    <w:multiLevelType w:val="multilevel"/>
    <w:tmpl w:val="000002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0">
    <w:nsid w:val="00000209"/>
    <w:multiLevelType w:val="multilevel"/>
    <w:tmpl w:val="000002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1">
    <w:nsid w:val="0000020A"/>
    <w:multiLevelType w:val="multilevel"/>
    <w:tmpl w:val="000002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2">
    <w:nsid w:val="0000020B"/>
    <w:multiLevelType w:val="multilevel"/>
    <w:tmpl w:val="000002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3">
    <w:nsid w:val="0000020C"/>
    <w:multiLevelType w:val="multilevel"/>
    <w:tmpl w:val="000002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4">
    <w:nsid w:val="0000020D"/>
    <w:multiLevelType w:val="multilevel"/>
    <w:tmpl w:val="000002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5">
    <w:nsid w:val="0000020E"/>
    <w:multiLevelType w:val="multilevel"/>
    <w:tmpl w:val="000002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6">
    <w:nsid w:val="0000020F"/>
    <w:multiLevelType w:val="multilevel"/>
    <w:tmpl w:val="000002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7">
    <w:nsid w:val="00000210"/>
    <w:multiLevelType w:val="multilevel"/>
    <w:tmpl w:val="000002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8">
    <w:nsid w:val="00000211"/>
    <w:multiLevelType w:val="multilevel"/>
    <w:tmpl w:val="000002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9">
    <w:nsid w:val="00000212"/>
    <w:multiLevelType w:val="multilevel"/>
    <w:tmpl w:val="000002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0">
    <w:nsid w:val="00000213"/>
    <w:multiLevelType w:val="multilevel"/>
    <w:tmpl w:val="000002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1">
    <w:nsid w:val="00000214"/>
    <w:multiLevelType w:val="multilevel"/>
    <w:tmpl w:val="000002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2">
    <w:nsid w:val="00000215"/>
    <w:multiLevelType w:val="multilevel"/>
    <w:tmpl w:val="000002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3">
    <w:nsid w:val="00000216"/>
    <w:multiLevelType w:val="multilevel"/>
    <w:tmpl w:val="000002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4">
    <w:nsid w:val="00000217"/>
    <w:multiLevelType w:val="multilevel"/>
    <w:tmpl w:val="000002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5">
    <w:nsid w:val="00000218"/>
    <w:multiLevelType w:val="multilevel"/>
    <w:tmpl w:val="000002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6">
    <w:nsid w:val="00000219"/>
    <w:multiLevelType w:val="multilevel"/>
    <w:tmpl w:val="000002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7">
    <w:nsid w:val="0000021A"/>
    <w:multiLevelType w:val="multilevel"/>
    <w:tmpl w:val="000002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8">
    <w:nsid w:val="0000021B"/>
    <w:multiLevelType w:val="multilevel"/>
    <w:tmpl w:val="000002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9">
    <w:nsid w:val="0000021C"/>
    <w:multiLevelType w:val="multilevel"/>
    <w:tmpl w:val="000002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0">
    <w:nsid w:val="0000021D"/>
    <w:multiLevelType w:val="multilevel"/>
    <w:tmpl w:val="000002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1">
    <w:nsid w:val="0000021E"/>
    <w:multiLevelType w:val="multilevel"/>
    <w:tmpl w:val="000002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2">
    <w:nsid w:val="0000021F"/>
    <w:multiLevelType w:val="multilevel"/>
    <w:tmpl w:val="000002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3">
    <w:nsid w:val="00000220"/>
    <w:multiLevelType w:val="multilevel"/>
    <w:tmpl w:val="000002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4">
    <w:nsid w:val="00000221"/>
    <w:multiLevelType w:val="multilevel"/>
    <w:tmpl w:val="000002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5">
    <w:nsid w:val="00000222"/>
    <w:multiLevelType w:val="multilevel"/>
    <w:tmpl w:val="000002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6">
    <w:nsid w:val="00000223"/>
    <w:multiLevelType w:val="multilevel"/>
    <w:tmpl w:val="000002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7">
    <w:nsid w:val="00000224"/>
    <w:multiLevelType w:val="multilevel"/>
    <w:tmpl w:val="000002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8">
    <w:nsid w:val="00000225"/>
    <w:multiLevelType w:val="multilevel"/>
    <w:tmpl w:val="000002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9">
    <w:nsid w:val="00000226"/>
    <w:multiLevelType w:val="multilevel"/>
    <w:tmpl w:val="000002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0">
    <w:nsid w:val="00000227"/>
    <w:multiLevelType w:val="multilevel"/>
    <w:tmpl w:val="000002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1">
    <w:nsid w:val="00000228"/>
    <w:multiLevelType w:val="multilevel"/>
    <w:tmpl w:val="000002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2">
    <w:nsid w:val="00000229"/>
    <w:multiLevelType w:val="multilevel"/>
    <w:tmpl w:val="000002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3">
    <w:nsid w:val="0000022A"/>
    <w:multiLevelType w:val="multilevel"/>
    <w:tmpl w:val="000002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4">
    <w:nsid w:val="0000022B"/>
    <w:multiLevelType w:val="multilevel"/>
    <w:tmpl w:val="000002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5">
    <w:nsid w:val="0000022C"/>
    <w:multiLevelType w:val="multilevel"/>
    <w:tmpl w:val="000002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6">
    <w:nsid w:val="0000022D"/>
    <w:multiLevelType w:val="multilevel"/>
    <w:tmpl w:val="000002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7">
    <w:nsid w:val="0000022E"/>
    <w:multiLevelType w:val="multilevel"/>
    <w:tmpl w:val="000002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8">
    <w:nsid w:val="0000022F"/>
    <w:multiLevelType w:val="multilevel"/>
    <w:tmpl w:val="000002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9">
    <w:nsid w:val="00000230"/>
    <w:multiLevelType w:val="multilevel"/>
    <w:tmpl w:val="000002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0">
    <w:nsid w:val="00000231"/>
    <w:multiLevelType w:val="multilevel"/>
    <w:tmpl w:val="000002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1">
    <w:nsid w:val="00000232"/>
    <w:multiLevelType w:val="multilevel"/>
    <w:tmpl w:val="000002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2">
    <w:nsid w:val="00000233"/>
    <w:multiLevelType w:val="multilevel"/>
    <w:tmpl w:val="000002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3">
    <w:nsid w:val="00000234"/>
    <w:multiLevelType w:val="multilevel"/>
    <w:tmpl w:val="000002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4">
    <w:nsid w:val="00000235"/>
    <w:multiLevelType w:val="multilevel"/>
    <w:tmpl w:val="000002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5">
    <w:nsid w:val="00000236"/>
    <w:multiLevelType w:val="multilevel"/>
    <w:tmpl w:val="000002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6">
    <w:nsid w:val="00000237"/>
    <w:multiLevelType w:val="multilevel"/>
    <w:tmpl w:val="000002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7">
    <w:nsid w:val="00000238"/>
    <w:multiLevelType w:val="multilevel"/>
    <w:tmpl w:val="000002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8">
    <w:nsid w:val="00000239"/>
    <w:multiLevelType w:val="multilevel"/>
    <w:tmpl w:val="000002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9">
    <w:nsid w:val="0000023A"/>
    <w:multiLevelType w:val="multilevel"/>
    <w:tmpl w:val="000002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0">
    <w:nsid w:val="0000023B"/>
    <w:multiLevelType w:val="multilevel"/>
    <w:tmpl w:val="000002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1">
    <w:nsid w:val="0000023C"/>
    <w:multiLevelType w:val="multilevel"/>
    <w:tmpl w:val="000002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2">
    <w:nsid w:val="0000023D"/>
    <w:multiLevelType w:val="multilevel"/>
    <w:tmpl w:val="000002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3">
    <w:nsid w:val="0000023E"/>
    <w:multiLevelType w:val="multilevel"/>
    <w:tmpl w:val="000002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4">
    <w:nsid w:val="0000023F"/>
    <w:multiLevelType w:val="multilevel"/>
    <w:tmpl w:val="000002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5">
    <w:nsid w:val="00000240"/>
    <w:multiLevelType w:val="multilevel"/>
    <w:tmpl w:val="000002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6">
    <w:nsid w:val="00000241"/>
    <w:multiLevelType w:val="multilevel"/>
    <w:tmpl w:val="000002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7">
    <w:nsid w:val="00000242"/>
    <w:multiLevelType w:val="multilevel"/>
    <w:tmpl w:val="000002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8">
    <w:nsid w:val="00000243"/>
    <w:multiLevelType w:val="multilevel"/>
    <w:tmpl w:val="000002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9">
    <w:nsid w:val="00000244"/>
    <w:multiLevelType w:val="multilevel"/>
    <w:tmpl w:val="000002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0">
    <w:nsid w:val="00000245"/>
    <w:multiLevelType w:val="multilevel"/>
    <w:tmpl w:val="000002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1">
    <w:nsid w:val="00000246"/>
    <w:multiLevelType w:val="multilevel"/>
    <w:tmpl w:val="000002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2">
    <w:nsid w:val="00000247"/>
    <w:multiLevelType w:val="multilevel"/>
    <w:tmpl w:val="000002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3">
    <w:nsid w:val="00000248"/>
    <w:multiLevelType w:val="multilevel"/>
    <w:tmpl w:val="000002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4">
    <w:nsid w:val="00000249"/>
    <w:multiLevelType w:val="multilevel"/>
    <w:tmpl w:val="000002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5">
    <w:nsid w:val="0000024A"/>
    <w:multiLevelType w:val="multilevel"/>
    <w:tmpl w:val="000002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6">
    <w:nsid w:val="0000024B"/>
    <w:multiLevelType w:val="multilevel"/>
    <w:tmpl w:val="000002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7">
    <w:nsid w:val="0000024C"/>
    <w:multiLevelType w:val="multilevel"/>
    <w:tmpl w:val="000002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8">
    <w:nsid w:val="0000024D"/>
    <w:multiLevelType w:val="multilevel"/>
    <w:tmpl w:val="000002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9">
    <w:nsid w:val="0000024E"/>
    <w:multiLevelType w:val="multilevel"/>
    <w:tmpl w:val="000002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0">
    <w:nsid w:val="0000024F"/>
    <w:multiLevelType w:val="multilevel"/>
    <w:tmpl w:val="000002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1">
    <w:nsid w:val="00000250"/>
    <w:multiLevelType w:val="multilevel"/>
    <w:tmpl w:val="000002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2">
    <w:nsid w:val="00000251"/>
    <w:multiLevelType w:val="multilevel"/>
    <w:tmpl w:val="000002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3">
    <w:nsid w:val="00000252"/>
    <w:multiLevelType w:val="multilevel"/>
    <w:tmpl w:val="000002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4">
    <w:nsid w:val="00000253"/>
    <w:multiLevelType w:val="multilevel"/>
    <w:tmpl w:val="000002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5">
    <w:nsid w:val="00000254"/>
    <w:multiLevelType w:val="multilevel"/>
    <w:tmpl w:val="000002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6">
    <w:nsid w:val="00000255"/>
    <w:multiLevelType w:val="multilevel"/>
    <w:tmpl w:val="000002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7">
    <w:nsid w:val="00000256"/>
    <w:multiLevelType w:val="multilevel"/>
    <w:tmpl w:val="000002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8">
    <w:nsid w:val="00000257"/>
    <w:multiLevelType w:val="multilevel"/>
    <w:tmpl w:val="000002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9">
    <w:nsid w:val="00000258"/>
    <w:multiLevelType w:val="multilevel"/>
    <w:tmpl w:val="000002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0">
    <w:nsid w:val="00000259"/>
    <w:multiLevelType w:val="multilevel"/>
    <w:tmpl w:val="000002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1">
    <w:nsid w:val="0000025A"/>
    <w:multiLevelType w:val="multilevel"/>
    <w:tmpl w:val="000002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2">
    <w:nsid w:val="0000025B"/>
    <w:multiLevelType w:val="multilevel"/>
    <w:tmpl w:val="000002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3">
    <w:nsid w:val="0000025C"/>
    <w:multiLevelType w:val="multilevel"/>
    <w:tmpl w:val="000002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4">
    <w:nsid w:val="0000025D"/>
    <w:multiLevelType w:val="multilevel"/>
    <w:tmpl w:val="000002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5">
    <w:nsid w:val="0000025E"/>
    <w:multiLevelType w:val="multilevel"/>
    <w:tmpl w:val="000002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6">
    <w:nsid w:val="0000025F"/>
    <w:multiLevelType w:val="multilevel"/>
    <w:tmpl w:val="000002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7">
    <w:nsid w:val="00000260"/>
    <w:multiLevelType w:val="multilevel"/>
    <w:tmpl w:val="000002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8">
    <w:nsid w:val="00000261"/>
    <w:multiLevelType w:val="multilevel"/>
    <w:tmpl w:val="000002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9">
    <w:nsid w:val="00000262"/>
    <w:multiLevelType w:val="multilevel"/>
    <w:tmpl w:val="000002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0">
    <w:nsid w:val="00000263"/>
    <w:multiLevelType w:val="multilevel"/>
    <w:tmpl w:val="000002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1">
    <w:nsid w:val="00000264"/>
    <w:multiLevelType w:val="multilevel"/>
    <w:tmpl w:val="000002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2">
    <w:nsid w:val="00000265"/>
    <w:multiLevelType w:val="multilevel"/>
    <w:tmpl w:val="000002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3">
    <w:nsid w:val="00000266"/>
    <w:multiLevelType w:val="multilevel"/>
    <w:tmpl w:val="000002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4">
    <w:nsid w:val="00000267"/>
    <w:multiLevelType w:val="multilevel"/>
    <w:tmpl w:val="000002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5">
    <w:nsid w:val="00000268"/>
    <w:multiLevelType w:val="multilevel"/>
    <w:tmpl w:val="000002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6">
    <w:nsid w:val="00000269"/>
    <w:multiLevelType w:val="multilevel"/>
    <w:tmpl w:val="000002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7">
    <w:nsid w:val="0000026A"/>
    <w:multiLevelType w:val="multilevel"/>
    <w:tmpl w:val="000002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8">
    <w:nsid w:val="0000026B"/>
    <w:multiLevelType w:val="multilevel"/>
    <w:tmpl w:val="000002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9">
    <w:nsid w:val="0000026C"/>
    <w:multiLevelType w:val="multilevel"/>
    <w:tmpl w:val="000002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0">
    <w:nsid w:val="0000026D"/>
    <w:multiLevelType w:val="multilevel"/>
    <w:tmpl w:val="000002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1">
    <w:nsid w:val="0000026E"/>
    <w:multiLevelType w:val="multilevel"/>
    <w:tmpl w:val="000002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2">
    <w:nsid w:val="0000026F"/>
    <w:multiLevelType w:val="multilevel"/>
    <w:tmpl w:val="000002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3">
    <w:nsid w:val="00000270"/>
    <w:multiLevelType w:val="multilevel"/>
    <w:tmpl w:val="000002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4">
    <w:nsid w:val="00000271"/>
    <w:multiLevelType w:val="multilevel"/>
    <w:tmpl w:val="000002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5">
    <w:nsid w:val="00000272"/>
    <w:multiLevelType w:val="multilevel"/>
    <w:tmpl w:val="000002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6">
    <w:nsid w:val="00000273"/>
    <w:multiLevelType w:val="multilevel"/>
    <w:tmpl w:val="000002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7">
    <w:nsid w:val="00000274"/>
    <w:multiLevelType w:val="multilevel"/>
    <w:tmpl w:val="000002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8">
    <w:nsid w:val="00000275"/>
    <w:multiLevelType w:val="multilevel"/>
    <w:tmpl w:val="000002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9">
    <w:nsid w:val="00000276"/>
    <w:multiLevelType w:val="multilevel"/>
    <w:tmpl w:val="000002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0">
    <w:nsid w:val="00000277"/>
    <w:multiLevelType w:val="multilevel"/>
    <w:tmpl w:val="000002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1">
    <w:nsid w:val="00000278"/>
    <w:multiLevelType w:val="multilevel"/>
    <w:tmpl w:val="000002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2">
    <w:nsid w:val="00000279"/>
    <w:multiLevelType w:val="multilevel"/>
    <w:tmpl w:val="000002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3">
    <w:nsid w:val="0000027A"/>
    <w:multiLevelType w:val="multilevel"/>
    <w:tmpl w:val="000002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4">
    <w:nsid w:val="0000027B"/>
    <w:multiLevelType w:val="multilevel"/>
    <w:tmpl w:val="000002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5">
    <w:nsid w:val="0000027C"/>
    <w:multiLevelType w:val="multilevel"/>
    <w:tmpl w:val="000002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6">
    <w:nsid w:val="0000027D"/>
    <w:multiLevelType w:val="multilevel"/>
    <w:tmpl w:val="000002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7">
    <w:nsid w:val="0000027E"/>
    <w:multiLevelType w:val="multilevel"/>
    <w:tmpl w:val="000002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8">
    <w:nsid w:val="0000027F"/>
    <w:multiLevelType w:val="multilevel"/>
    <w:tmpl w:val="000002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9">
    <w:nsid w:val="00000280"/>
    <w:multiLevelType w:val="multilevel"/>
    <w:tmpl w:val="000002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0">
    <w:nsid w:val="00000281"/>
    <w:multiLevelType w:val="multilevel"/>
    <w:tmpl w:val="000002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1">
    <w:nsid w:val="00000282"/>
    <w:multiLevelType w:val="multilevel"/>
    <w:tmpl w:val="000002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2">
    <w:nsid w:val="00000283"/>
    <w:multiLevelType w:val="multilevel"/>
    <w:tmpl w:val="000002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3">
    <w:nsid w:val="00000284"/>
    <w:multiLevelType w:val="multilevel"/>
    <w:tmpl w:val="000002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4">
    <w:nsid w:val="00000285"/>
    <w:multiLevelType w:val="multilevel"/>
    <w:tmpl w:val="000002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5">
    <w:nsid w:val="00000286"/>
    <w:multiLevelType w:val="multilevel"/>
    <w:tmpl w:val="000002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6">
    <w:nsid w:val="00000287"/>
    <w:multiLevelType w:val="multilevel"/>
    <w:tmpl w:val="000002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7">
    <w:nsid w:val="00000288"/>
    <w:multiLevelType w:val="multilevel"/>
    <w:tmpl w:val="000002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8">
    <w:nsid w:val="00000289"/>
    <w:multiLevelType w:val="multilevel"/>
    <w:tmpl w:val="000002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9">
    <w:nsid w:val="0000028A"/>
    <w:multiLevelType w:val="multilevel"/>
    <w:tmpl w:val="000002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0">
    <w:nsid w:val="0000028B"/>
    <w:multiLevelType w:val="multilevel"/>
    <w:tmpl w:val="000002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1">
    <w:nsid w:val="0000028C"/>
    <w:multiLevelType w:val="multilevel"/>
    <w:tmpl w:val="000002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2">
    <w:nsid w:val="0000028D"/>
    <w:multiLevelType w:val="multilevel"/>
    <w:tmpl w:val="000002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3">
    <w:nsid w:val="0000028E"/>
    <w:multiLevelType w:val="multilevel"/>
    <w:tmpl w:val="000002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4">
    <w:nsid w:val="0000028F"/>
    <w:multiLevelType w:val="multilevel"/>
    <w:tmpl w:val="000002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5">
    <w:nsid w:val="00000290"/>
    <w:multiLevelType w:val="multilevel"/>
    <w:tmpl w:val="000002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6">
    <w:nsid w:val="00000291"/>
    <w:multiLevelType w:val="multilevel"/>
    <w:tmpl w:val="000002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7">
    <w:nsid w:val="00000292"/>
    <w:multiLevelType w:val="multilevel"/>
    <w:tmpl w:val="000002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8">
    <w:nsid w:val="00000293"/>
    <w:multiLevelType w:val="multilevel"/>
    <w:tmpl w:val="000002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9">
    <w:nsid w:val="00000294"/>
    <w:multiLevelType w:val="multilevel"/>
    <w:tmpl w:val="000002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0">
    <w:nsid w:val="00000295"/>
    <w:multiLevelType w:val="multilevel"/>
    <w:tmpl w:val="000002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1">
    <w:nsid w:val="00000296"/>
    <w:multiLevelType w:val="multilevel"/>
    <w:tmpl w:val="000002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2">
    <w:nsid w:val="00000297"/>
    <w:multiLevelType w:val="multilevel"/>
    <w:tmpl w:val="000002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3">
    <w:nsid w:val="00000298"/>
    <w:multiLevelType w:val="multilevel"/>
    <w:tmpl w:val="000002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4">
    <w:nsid w:val="00000299"/>
    <w:multiLevelType w:val="multilevel"/>
    <w:tmpl w:val="000002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5">
    <w:nsid w:val="0000029A"/>
    <w:multiLevelType w:val="multilevel"/>
    <w:tmpl w:val="000002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6">
    <w:nsid w:val="0000029B"/>
    <w:multiLevelType w:val="multilevel"/>
    <w:tmpl w:val="000002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7">
    <w:nsid w:val="0000029C"/>
    <w:multiLevelType w:val="multilevel"/>
    <w:tmpl w:val="000002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8">
    <w:nsid w:val="0000029D"/>
    <w:multiLevelType w:val="multilevel"/>
    <w:tmpl w:val="000002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9">
    <w:nsid w:val="0000029E"/>
    <w:multiLevelType w:val="multilevel"/>
    <w:tmpl w:val="000002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0">
    <w:nsid w:val="0000029F"/>
    <w:multiLevelType w:val="multilevel"/>
    <w:tmpl w:val="000002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1">
    <w:nsid w:val="000002A0"/>
    <w:multiLevelType w:val="multilevel"/>
    <w:tmpl w:val="000002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2">
    <w:nsid w:val="000002A1"/>
    <w:multiLevelType w:val="multilevel"/>
    <w:tmpl w:val="000002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3">
    <w:nsid w:val="000002A2"/>
    <w:multiLevelType w:val="multilevel"/>
    <w:tmpl w:val="000002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4">
    <w:nsid w:val="000002A3"/>
    <w:multiLevelType w:val="multilevel"/>
    <w:tmpl w:val="000002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5">
    <w:nsid w:val="000002A4"/>
    <w:multiLevelType w:val="multilevel"/>
    <w:tmpl w:val="000002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6">
    <w:nsid w:val="000002A5"/>
    <w:multiLevelType w:val="multilevel"/>
    <w:tmpl w:val="000002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7">
    <w:nsid w:val="000002A6"/>
    <w:multiLevelType w:val="multilevel"/>
    <w:tmpl w:val="000002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8">
    <w:nsid w:val="000002A7"/>
    <w:multiLevelType w:val="multilevel"/>
    <w:tmpl w:val="000002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9">
    <w:nsid w:val="000002A8"/>
    <w:multiLevelType w:val="multilevel"/>
    <w:tmpl w:val="000002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0">
    <w:nsid w:val="000002A9"/>
    <w:multiLevelType w:val="multilevel"/>
    <w:tmpl w:val="000002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1">
    <w:nsid w:val="000002AA"/>
    <w:multiLevelType w:val="multilevel"/>
    <w:tmpl w:val="000002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2">
    <w:nsid w:val="000002AB"/>
    <w:multiLevelType w:val="multilevel"/>
    <w:tmpl w:val="000002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3">
    <w:nsid w:val="000002AC"/>
    <w:multiLevelType w:val="multilevel"/>
    <w:tmpl w:val="000002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4">
    <w:nsid w:val="000002AD"/>
    <w:multiLevelType w:val="multilevel"/>
    <w:tmpl w:val="000002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5">
    <w:nsid w:val="000002AE"/>
    <w:multiLevelType w:val="multilevel"/>
    <w:tmpl w:val="000002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6">
    <w:nsid w:val="000002AF"/>
    <w:multiLevelType w:val="multilevel"/>
    <w:tmpl w:val="000002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7">
    <w:nsid w:val="000002B0"/>
    <w:multiLevelType w:val="multilevel"/>
    <w:tmpl w:val="000002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8">
    <w:nsid w:val="000002B1"/>
    <w:multiLevelType w:val="multilevel"/>
    <w:tmpl w:val="000002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9">
    <w:nsid w:val="000002B2"/>
    <w:multiLevelType w:val="multilevel"/>
    <w:tmpl w:val="000002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0">
    <w:nsid w:val="000002B3"/>
    <w:multiLevelType w:val="multilevel"/>
    <w:tmpl w:val="000002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1">
    <w:nsid w:val="000002B4"/>
    <w:multiLevelType w:val="multilevel"/>
    <w:tmpl w:val="000002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2">
    <w:nsid w:val="000002B5"/>
    <w:multiLevelType w:val="multilevel"/>
    <w:tmpl w:val="000002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3">
    <w:nsid w:val="000002B6"/>
    <w:multiLevelType w:val="multilevel"/>
    <w:tmpl w:val="000002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4">
    <w:nsid w:val="000002B7"/>
    <w:multiLevelType w:val="multilevel"/>
    <w:tmpl w:val="000002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5">
    <w:nsid w:val="000002B8"/>
    <w:multiLevelType w:val="multilevel"/>
    <w:tmpl w:val="000002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6">
    <w:nsid w:val="000002B9"/>
    <w:multiLevelType w:val="multilevel"/>
    <w:tmpl w:val="000002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7">
    <w:nsid w:val="000002BA"/>
    <w:multiLevelType w:val="multilevel"/>
    <w:tmpl w:val="000002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8">
    <w:nsid w:val="000002BB"/>
    <w:multiLevelType w:val="multilevel"/>
    <w:tmpl w:val="000002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9">
    <w:nsid w:val="000002BC"/>
    <w:multiLevelType w:val="multilevel"/>
    <w:tmpl w:val="000002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0">
    <w:nsid w:val="000002BD"/>
    <w:multiLevelType w:val="multilevel"/>
    <w:tmpl w:val="000002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1">
    <w:nsid w:val="000002BE"/>
    <w:multiLevelType w:val="multilevel"/>
    <w:tmpl w:val="000002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2">
    <w:nsid w:val="000002BF"/>
    <w:multiLevelType w:val="multilevel"/>
    <w:tmpl w:val="000002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3">
    <w:nsid w:val="000002C0"/>
    <w:multiLevelType w:val="multilevel"/>
    <w:tmpl w:val="000002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4">
    <w:nsid w:val="000002C1"/>
    <w:multiLevelType w:val="multilevel"/>
    <w:tmpl w:val="000002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5">
    <w:nsid w:val="000002C2"/>
    <w:multiLevelType w:val="multilevel"/>
    <w:tmpl w:val="000002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6">
    <w:nsid w:val="000002C3"/>
    <w:multiLevelType w:val="multilevel"/>
    <w:tmpl w:val="000002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7">
    <w:nsid w:val="000002C4"/>
    <w:multiLevelType w:val="multilevel"/>
    <w:tmpl w:val="000002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8">
    <w:nsid w:val="000002C5"/>
    <w:multiLevelType w:val="multilevel"/>
    <w:tmpl w:val="000002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9">
    <w:nsid w:val="000002C6"/>
    <w:multiLevelType w:val="multilevel"/>
    <w:tmpl w:val="000002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0">
    <w:nsid w:val="000002C7"/>
    <w:multiLevelType w:val="multilevel"/>
    <w:tmpl w:val="000002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1">
    <w:nsid w:val="000002C8"/>
    <w:multiLevelType w:val="multilevel"/>
    <w:tmpl w:val="000002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2">
    <w:nsid w:val="000002C9"/>
    <w:multiLevelType w:val="multilevel"/>
    <w:tmpl w:val="000002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3">
    <w:nsid w:val="000002CA"/>
    <w:multiLevelType w:val="multilevel"/>
    <w:tmpl w:val="000002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4">
    <w:nsid w:val="000002CB"/>
    <w:multiLevelType w:val="multilevel"/>
    <w:tmpl w:val="000002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5">
    <w:nsid w:val="000002CC"/>
    <w:multiLevelType w:val="multilevel"/>
    <w:tmpl w:val="000002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6">
    <w:nsid w:val="000002CD"/>
    <w:multiLevelType w:val="multilevel"/>
    <w:tmpl w:val="000002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7">
    <w:nsid w:val="000002CE"/>
    <w:multiLevelType w:val="multilevel"/>
    <w:tmpl w:val="000002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8">
    <w:nsid w:val="000002CF"/>
    <w:multiLevelType w:val="multilevel"/>
    <w:tmpl w:val="000002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9">
    <w:nsid w:val="000002D0"/>
    <w:multiLevelType w:val="multilevel"/>
    <w:tmpl w:val="000002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0">
    <w:nsid w:val="000002D1"/>
    <w:multiLevelType w:val="multilevel"/>
    <w:tmpl w:val="000002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1">
    <w:nsid w:val="000002D2"/>
    <w:multiLevelType w:val="multilevel"/>
    <w:tmpl w:val="000002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2">
    <w:nsid w:val="000002D3"/>
    <w:multiLevelType w:val="multilevel"/>
    <w:tmpl w:val="000002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3">
    <w:nsid w:val="000002D4"/>
    <w:multiLevelType w:val="multilevel"/>
    <w:tmpl w:val="000002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4">
    <w:nsid w:val="000002D5"/>
    <w:multiLevelType w:val="multilevel"/>
    <w:tmpl w:val="000002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5">
    <w:nsid w:val="000002D6"/>
    <w:multiLevelType w:val="multilevel"/>
    <w:tmpl w:val="000002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6">
    <w:nsid w:val="000002D7"/>
    <w:multiLevelType w:val="multilevel"/>
    <w:tmpl w:val="000002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7">
    <w:nsid w:val="000002D8"/>
    <w:multiLevelType w:val="multilevel"/>
    <w:tmpl w:val="000002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8">
    <w:nsid w:val="000002D9"/>
    <w:multiLevelType w:val="multilevel"/>
    <w:tmpl w:val="000002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9">
    <w:nsid w:val="000002DA"/>
    <w:multiLevelType w:val="multilevel"/>
    <w:tmpl w:val="000002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0">
    <w:nsid w:val="000002DB"/>
    <w:multiLevelType w:val="multilevel"/>
    <w:tmpl w:val="000002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1">
    <w:nsid w:val="000002DC"/>
    <w:multiLevelType w:val="multilevel"/>
    <w:tmpl w:val="000002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2">
    <w:nsid w:val="000002DD"/>
    <w:multiLevelType w:val="multilevel"/>
    <w:tmpl w:val="000002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3">
    <w:nsid w:val="000002DE"/>
    <w:multiLevelType w:val="multilevel"/>
    <w:tmpl w:val="000002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4">
    <w:nsid w:val="000002DF"/>
    <w:multiLevelType w:val="multilevel"/>
    <w:tmpl w:val="000002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5">
    <w:nsid w:val="000002E0"/>
    <w:multiLevelType w:val="multilevel"/>
    <w:tmpl w:val="000002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6">
    <w:nsid w:val="000002E1"/>
    <w:multiLevelType w:val="multilevel"/>
    <w:tmpl w:val="000002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7">
    <w:nsid w:val="000002E2"/>
    <w:multiLevelType w:val="multilevel"/>
    <w:tmpl w:val="000002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8">
    <w:nsid w:val="000002E3"/>
    <w:multiLevelType w:val="multilevel"/>
    <w:tmpl w:val="000002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9">
    <w:nsid w:val="000002E4"/>
    <w:multiLevelType w:val="multilevel"/>
    <w:tmpl w:val="000002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0">
    <w:nsid w:val="000002E5"/>
    <w:multiLevelType w:val="multilevel"/>
    <w:tmpl w:val="000002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1">
    <w:nsid w:val="000002E6"/>
    <w:multiLevelType w:val="multilevel"/>
    <w:tmpl w:val="000002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2">
    <w:nsid w:val="000002E7"/>
    <w:multiLevelType w:val="multilevel"/>
    <w:tmpl w:val="000002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3">
    <w:nsid w:val="000002E8"/>
    <w:multiLevelType w:val="multilevel"/>
    <w:tmpl w:val="000002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4">
    <w:nsid w:val="000002E9"/>
    <w:multiLevelType w:val="multilevel"/>
    <w:tmpl w:val="000002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5">
    <w:nsid w:val="000002EA"/>
    <w:multiLevelType w:val="multilevel"/>
    <w:tmpl w:val="000002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6">
    <w:nsid w:val="000002EB"/>
    <w:multiLevelType w:val="multilevel"/>
    <w:tmpl w:val="000002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7">
    <w:nsid w:val="000002EC"/>
    <w:multiLevelType w:val="multilevel"/>
    <w:tmpl w:val="000002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8">
    <w:nsid w:val="000002ED"/>
    <w:multiLevelType w:val="multilevel"/>
    <w:tmpl w:val="000002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9">
    <w:nsid w:val="000002EE"/>
    <w:multiLevelType w:val="multilevel"/>
    <w:tmpl w:val="000002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0">
    <w:nsid w:val="000002EF"/>
    <w:multiLevelType w:val="multilevel"/>
    <w:tmpl w:val="000002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1">
    <w:nsid w:val="000002F0"/>
    <w:multiLevelType w:val="multilevel"/>
    <w:tmpl w:val="000002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2">
    <w:nsid w:val="000002F1"/>
    <w:multiLevelType w:val="multilevel"/>
    <w:tmpl w:val="000002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3">
    <w:nsid w:val="000002F2"/>
    <w:multiLevelType w:val="multilevel"/>
    <w:tmpl w:val="000002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4">
    <w:nsid w:val="000002F3"/>
    <w:multiLevelType w:val="multilevel"/>
    <w:tmpl w:val="000002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5">
    <w:nsid w:val="000002F4"/>
    <w:multiLevelType w:val="multilevel"/>
    <w:tmpl w:val="000002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6">
    <w:nsid w:val="000002F5"/>
    <w:multiLevelType w:val="multilevel"/>
    <w:tmpl w:val="000002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7">
    <w:nsid w:val="000002F6"/>
    <w:multiLevelType w:val="multilevel"/>
    <w:tmpl w:val="000002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8">
    <w:nsid w:val="000002F7"/>
    <w:multiLevelType w:val="multilevel"/>
    <w:tmpl w:val="000002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9">
    <w:nsid w:val="000002F8"/>
    <w:multiLevelType w:val="multilevel"/>
    <w:tmpl w:val="000002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0">
    <w:nsid w:val="000002F9"/>
    <w:multiLevelType w:val="multilevel"/>
    <w:tmpl w:val="000002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1">
    <w:nsid w:val="000002FA"/>
    <w:multiLevelType w:val="multilevel"/>
    <w:tmpl w:val="000002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2">
    <w:nsid w:val="000002FB"/>
    <w:multiLevelType w:val="multilevel"/>
    <w:tmpl w:val="000002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3">
    <w:nsid w:val="000002FC"/>
    <w:multiLevelType w:val="multilevel"/>
    <w:tmpl w:val="000002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4">
    <w:nsid w:val="000002FD"/>
    <w:multiLevelType w:val="multilevel"/>
    <w:tmpl w:val="000002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5">
    <w:nsid w:val="000002FE"/>
    <w:multiLevelType w:val="multilevel"/>
    <w:tmpl w:val="000002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6">
    <w:nsid w:val="000002FF"/>
    <w:multiLevelType w:val="multilevel"/>
    <w:tmpl w:val="000002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7">
    <w:nsid w:val="00000300"/>
    <w:multiLevelType w:val="multilevel"/>
    <w:tmpl w:val="000003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8">
    <w:nsid w:val="00000301"/>
    <w:multiLevelType w:val="multilevel"/>
    <w:tmpl w:val="000003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9">
    <w:nsid w:val="00000302"/>
    <w:multiLevelType w:val="multilevel"/>
    <w:tmpl w:val="000003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0">
    <w:nsid w:val="00000303"/>
    <w:multiLevelType w:val="multilevel"/>
    <w:tmpl w:val="000003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1">
    <w:nsid w:val="00000304"/>
    <w:multiLevelType w:val="multilevel"/>
    <w:tmpl w:val="000003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2">
    <w:nsid w:val="00000305"/>
    <w:multiLevelType w:val="multilevel"/>
    <w:tmpl w:val="000003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3">
    <w:nsid w:val="00000306"/>
    <w:multiLevelType w:val="multilevel"/>
    <w:tmpl w:val="000003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4">
    <w:nsid w:val="00000307"/>
    <w:multiLevelType w:val="multilevel"/>
    <w:tmpl w:val="000003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5">
    <w:nsid w:val="00000308"/>
    <w:multiLevelType w:val="multilevel"/>
    <w:tmpl w:val="000003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6">
    <w:nsid w:val="00000309"/>
    <w:multiLevelType w:val="multilevel"/>
    <w:tmpl w:val="000003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7">
    <w:nsid w:val="0000030A"/>
    <w:multiLevelType w:val="multilevel"/>
    <w:tmpl w:val="000003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8">
    <w:nsid w:val="0000030B"/>
    <w:multiLevelType w:val="multilevel"/>
    <w:tmpl w:val="000003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9">
    <w:nsid w:val="0000030C"/>
    <w:multiLevelType w:val="multilevel"/>
    <w:tmpl w:val="000003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0">
    <w:nsid w:val="0000030D"/>
    <w:multiLevelType w:val="multilevel"/>
    <w:tmpl w:val="000003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1">
    <w:nsid w:val="0000030E"/>
    <w:multiLevelType w:val="multilevel"/>
    <w:tmpl w:val="000003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2">
    <w:nsid w:val="0000030F"/>
    <w:multiLevelType w:val="multilevel"/>
    <w:tmpl w:val="000003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3">
    <w:nsid w:val="00000310"/>
    <w:multiLevelType w:val="multilevel"/>
    <w:tmpl w:val="000003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4">
    <w:nsid w:val="00000311"/>
    <w:multiLevelType w:val="multilevel"/>
    <w:tmpl w:val="000003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5">
    <w:nsid w:val="00000312"/>
    <w:multiLevelType w:val="multilevel"/>
    <w:tmpl w:val="000003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6">
    <w:nsid w:val="00000313"/>
    <w:multiLevelType w:val="multilevel"/>
    <w:tmpl w:val="000003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7">
    <w:nsid w:val="00000314"/>
    <w:multiLevelType w:val="multilevel"/>
    <w:tmpl w:val="000003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8">
    <w:nsid w:val="00000315"/>
    <w:multiLevelType w:val="multilevel"/>
    <w:tmpl w:val="000003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9">
    <w:nsid w:val="00000316"/>
    <w:multiLevelType w:val="multilevel"/>
    <w:tmpl w:val="000003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0">
    <w:nsid w:val="00000317"/>
    <w:multiLevelType w:val="multilevel"/>
    <w:tmpl w:val="000003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1">
    <w:nsid w:val="00000318"/>
    <w:multiLevelType w:val="multilevel"/>
    <w:tmpl w:val="000003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2">
    <w:nsid w:val="00000319"/>
    <w:multiLevelType w:val="multilevel"/>
    <w:tmpl w:val="000003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3">
    <w:nsid w:val="0000031A"/>
    <w:multiLevelType w:val="multilevel"/>
    <w:tmpl w:val="000003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4">
    <w:nsid w:val="0000031B"/>
    <w:multiLevelType w:val="multilevel"/>
    <w:tmpl w:val="000003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5">
    <w:nsid w:val="0000031C"/>
    <w:multiLevelType w:val="multilevel"/>
    <w:tmpl w:val="000003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6">
    <w:nsid w:val="0000031D"/>
    <w:multiLevelType w:val="multilevel"/>
    <w:tmpl w:val="000003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7">
    <w:nsid w:val="0000031E"/>
    <w:multiLevelType w:val="multilevel"/>
    <w:tmpl w:val="000003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8">
    <w:nsid w:val="0000031F"/>
    <w:multiLevelType w:val="multilevel"/>
    <w:tmpl w:val="000003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9">
    <w:nsid w:val="00000320"/>
    <w:multiLevelType w:val="multilevel"/>
    <w:tmpl w:val="000003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0">
    <w:nsid w:val="00000321"/>
    <w:multiLevelType w:val="multilevel"/>
    <w:tmpl w:val="000003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1">
    <w:nsid w:val="00000322"/>
    <w:multiLevelType w:val="multilevel"/>
    <w:tmpl w:val="000003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2">
    <w:nsid w:val="00000323"/>
    <w:multiLevelType w:val="multilevel"/>
    <w:tmpl w:val="000003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3">
    <w:nsid w:val="00000324"/>
    <w:multiLevelType w:val="multilevel"/>
    <w:tmpl w:val="000003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4">
    <w:nsid w:val="00000325"/>
    <w:multiLevelType w:val="multilevel"/>
    <w:tmpl w:val="000003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5">
    <w:nsid w:val="00000326"/>
    <w:multiLevelType w:val="multilevel"/>
    <w:tmpl w:val="000003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6">
    <w:nsid w:val="00000327"/>
    <w:multiLevelType w:val="multilevel"/>
    <w:tmpl w:val="000003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7">
    <w:nsid w:val="00000328"/>
    <w:multiLevelType w:val="multilevel"/>
    <w:tmpl w:val="000003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8">
    <w:nsid w:val="00000329"/>
    <w:multiLevelType w:val="multilevel"/>
    <w:tmpl w:val="000003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9">
    <w:nsid w:val="0000032A"/>
    <w:multiLevelType w:val="multilevel"/>
    <w:tmpl w:val="000003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0">
    <w:nsid w:val="0000032B"/>
    <w:multiLevelType w:val="multilevel"/>
    <w:tmpl w:val="000003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1">
    <w:nsid w:val="0000032C"/>
    <w:multiLevelType w:val="multilevel"/>
    <w:tmpl w:val="000003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2">
    <w:nsid w:val="0000032D"/>
    <w:multiLevelType w:val="multilevel"/>
    <w:tmpl w:val="000003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3">
    <w:nsid w:val="0000032E"/>
    <w:multiLevelType w:val="multilevel"/>
    <w:tmpl w:val="000003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4">
    <w:nsid w:val="0000032F"/>
    <w:multiLevelType w:val="multilevel"/>
    <w:tmpl w:val="000003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5">
    <w:nsid w:val="00000330"/>
    <w:multiLevelType w:val="multilevel"/>
    <w:tmpl w:val="000003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6">
    <w:nsid w:val="00000331"/>
    <w:multiLevelType w:val="multilevel"/>
    <w:tmpl w:val="000003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7">
    <w:nsid w:val="00000332"/>
    <w:multiLevelType w:val="multilevel"/>
    <w:tmpl w:val="000003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8">
    <w:nsid w:val="00000333"/>
    <w:multiLevelType w:val="multilevel"/>
    <w:tmpl w:val="000003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9">
    <w:nsid w:val="00000334"/>
    <w:multiLevelType w:val="multilevel"/>
    <w:tmpl w:val="000003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0">
    <w:nsid w:val="00000335"/>
    <w:multiLevelType w:val="multilevel"/>
    <w:tmpl w:val="000003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1">
    <w:nsid w:val="00000336"/>
    <w:multiLevelType w:val="multilevel"/>
    <w:tmpl w:val="000003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2">
    <w:nsid w:val="00000337"/>
    <w:multiLevelType w:val="multilevel"/>
    <w:tmpl w:val="000003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3">
    <w:nsid w:val="00000338"/>
    <w:multiLevelType w:val="multilevel"/>
    <w:tmpl w:val="000003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4">
    <w:nsid w:val="00000339"/>
    <w:multiLevelType w:val="multilevel"/>
    <w:tmpl w:val="000003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5">
    <w:nsid w:val="0000033A"/>
    <w:multiLevelType w:val="multilevel"/>
    <w:tmpl w:val="000003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6">
    <w:nsid w:val="0000033B"/>
    <w:multiLevelType w:val="multilevel"/>
    <w:tmpl w:val="000003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7">
    <w:nsid w:val="0000033C"/>
    <w:multiLevelType w:val="multilevel"/>
    <w:tmpl w:val="000003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8">
    <w:nsid w:val="0000033D"/>
    <w:multiLevelType w:val="multilevel"/>
    <w:tmpl w:val="000003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9">
    <w:nsid w:val="0000033E"/>
    <w:multiLevelType w:val="multilevel"/>
    <w:tmpl w:val="000003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0">
    <w:nsid w:val="0000033F"/>
    <w:multiLevelType w:val="multilevel"/>
    <w:tmpl w:val="000003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1">
    <w:nsid w:val="00000340"/>
    <w:multiLevelType w:val="multilevel"/>
    <w:tmpl w:val="000003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2">
    <w:nsid w:val="00000341"/>
    <w:multiLevelType w:val="multilevel"/>
    <w:tmpl w:val="000003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3">
    <w:nsid w:val="00000342"/>
    <w:multiLevelType w:val="multilevel"/>
    <w:tmpl w:val="000003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4">
    <w:nsid w:val="00000343"/>
    <w:multiLevelType w:val="multilevel"/>
    <w:tmpl w:val="000003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5">
    <w:nsid w:val="00000344"/>
    <w:multiLevelType w:val="multilevel"/>
    <w:tmpl w:val="000003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6">
    <w:nsid w:val="00000345"/>
    <w:multiLevelType w:val="multilevel"/>
    <w:tmpl w:val="000003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7">
    <w:nsid w:val="00000346"/>
    <w:multiLevelType w:val="multilevel"/>
    <w:tmpl w:val="000003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8">
    <w:nsid w:val="00000347"/>
    <w:multiLevelType w:val="multilevel"/>
    <w:tmpl w:val="000003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9">
    <w:nsid w:val="00000348"/>
    <w:multiLevelType w:val="multilevel"/>
    <w:tmpl w:val="000003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0">
    <w:nsid w:val="00000349"/>
    <w:multiLevelType w:val="multilevel"/>
    <w:tmpl w:val="000003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1">
    <w:nsid w:val="0000034A"/>
    <w:multiLevelType w:val="multilevel"/>
    <w:tmpl w:val="000003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2">
    <w:nsid w:val="0000034B"/>
    <w:multiLevelType w:val="multilevel"/>
    <w:tmpl w:val="000003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3">
    <w:nsid w:val="0000034C"/>
    <w:multiLevelType w:val="multilevel"/>
    <w:tmpl w:val="000003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4">
    <w:nsid w:val="0000034D"/>
    <w:multiLevelType w:val="multilevel"/>
    <w:tmpl w:val="000003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5">
    <w:nsid w:val="0000034E"/>
    <w:multiLevelType w:val="multilevel"/>
    <w:tmpl w:val="000003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6">
    <w:nsid w:val="0000034F"/>
    <w:multiLevelType w:val="multilevel"/>
    <w:tmpl w:val="000003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7">
    <w:nsid w:val="00000350"/>
    <w:multiLevelType w:val="multilevel"/>
    <w:tmpl w:val="000003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8">
    <w:nsid w:val="00000351"/>
    <w:multiLevelType w:val="multilevel"/>
    <w:tmpl w:val="000003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9">
    <w:nsid w:val="00000352"/>
    <w:multiLevelType w:val="multilevel"/>
    <w:tmpl w:val="000003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0">
    <w:nsid w:val="00000353"/>
    <w:multiLevelType w:val="multilevel"/>
    <w:tmpl w:val="000003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1">
    <w:nsid w:val="00000354"/>
    <w:multiLevelType w:val="multilevel"/>
    <w:tmpl w:val="000003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2">
    <w:nsid w:val="00000355"/>
    <w:multiLevelType w:val="multilevel"/>
    <w:tmpl w:val="000003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3">
    <w:nsid w:val="00000356"/>
    <w:multiLevelType w:val="multilevel"/>
    <w:tmpl w:val="000003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4">
    <w:nsid w:val="00000357"/>
    <w:multiLevelType w:val="multilevel"/>
    <w:tmpl w:val="000003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5">
    <w:nsid w:val="00000358"/>
    <w:multiLevelType w:val="multilevel"/>
    <w:tmpl w:val="000003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6">
    <w:nsid w:val="00000359"/>
    <w:multiLevelType w:val="multilevel"/>
    <w:tmpl w:val="000003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7">
    <w:nsid w:val="0000035A"/>
    <w:multiLevelType w:val="multilevel"/>
    <w:tmpl w:val="000003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8">
    <w:nsid w:val="0000035B"/>
    <w:multiLevelType w:val="multilevel"/>
    <w:tmpl w:val="000003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9">
    <w:nsid w:val="0000035C"/>
    <w:multiLevelType w:val="multilevel"/>
    <w:tmpl w:val="000003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0">
    <w:nsid w:val="0000035D"/>
    <w:multiLevelType w:val="multilevel"/>
    <w:tmpl w:val="000003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1">
    <w:nsid w:val="0000035E"/>
    <w:multiLevelType w:val="multilevel"/>
    <w:tmpl w:val="000003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2">
    <w:nsid w:val="0000035F"/>
    <w:multiLevelType w:val="multilevel"/>
    <w:tmpl w:val="000003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3">
    <w:nsid w:val="00000360"/>
    <w:multiLevelType w:val="multilevel"/>
    <w:tmpl w:val="000003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4">
    <w:nsid w:val="00000361"/>
    <w:multiLevelType w:val="multilevel"/>
    <w:tmpl w:val="000003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5">
    <w:nsid w:val="00000362"/>
    <w:multiLevelType w:val="multilevel"/>
    <w:tmpl w:val="000003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6">
    <w:nsid w:val="00000363"/>
    <w:multiLevelType w:val="multilevel"/>
    <w:tmpl w:val="000003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7">
    <w:nsid w:val="00000364"/>
    <w:multiLevelType w:val="multilevel"/>
    <w:tmpl w:val="000003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8">
    <w:nsid w:val="00000365"/>
    <w:multiLevelType w:val="multilevel"/>
    <w:tmpl w:val="000003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9">
    <w:nsid w:val="00000366"/>
    <w:multiLevelType w:val="multilevel"/>
    <w:tmpl w:val="000003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0">
    <w:nsid w:val="00000367"/>
    <w:multiLevelType w:val="multilevel"/>
    <w:tmpl w:val="000003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1">
    <w:nsid w:val="00000368"/>
    <w:multiLevelType w:val="multilevel"/>
    <w:tmpl w:val="000003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2">
    <w:nsid w:val="00000369"/>
    <w:multiLevelType w:val="multilevel"/>
    <w:tmpl w:val="000003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3">
    <w:nsid w:val="0000036A"/>
    <w:multiLevelType w:val="multilevel"/>
    <w:tmpl w:val="000003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4">
    <w:nsid w:val="0000036B"/>
    <w:multiLevelType w:val="multilevel"/>
    <w:tmpl w:val="000003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5">
    <w:nsid w:val="0000036C"/>
    <w:multiLevelType w:val="multilevel"/>
    <w:tmpl w:val="000003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6">
    <w:nsid w:val="0000036D"/>
    <w:multiLevelType w:val="multilevel"/>
    <w:tmpl w:val="000003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7">
    <w:nsid w:val="0000036E"/>
    <w:multiLevelType w:val="multilevel"/>
    <w:tmpl w:val="000003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8">
    <w:nsid w:val="0000036F"/>
    <w:multiLevelType w:val="multilevel"/>
    <w:tmpl w:val="000003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9">
    <w:nsid w:val="00000370"/>
    <w:multiLevelType w:val="multilevel"/>
    <w:tmpl w:val="000003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0">
    <w:nsid w:val="00000371"/>
    <w:multiLevelType w:val="multilevel"/>
    <w:tmpl w:val="000003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1">
    <w:nsid w:val="00000372"/>
    <w:multiLevelType w:val="multilevel"/>
    <w:tmpl w:val="000003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2">
    <w:nsid w:val="00000373"/>
    <w:multiLevelType w:val="multilevel"/>
    <w:tmpl w:val="000003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3">
    <w:nsid w:val="00000374"/>
    <w:multiLevelType w:val="multilevel"/>
    <w:tmpl w:val="000003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4">
    <w:nsid w:val="00000375"/>
    <w:multiLevelType w:val="multilevel"/>
    <w:tmpl w:val="000003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5">
    <w:nsid w:val="00000376"/>
    <w:multiLevelType w:val="multilevel"/>
    <w:tmpl w:val="000003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6">
    <w:nsid w:val="00000377"/>
    <w:multiLevelType w:val="multilevel"/>
    <w:tmpl w:val="000003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7">
    <w:nsid w:val="00000378"/>
    <w:multiLevelType w:val="multilevel"/>
    <w:tmpl w:val="000003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8">
    <w:nsid w:val="00000379"/>
    <w:multiLevelType w:val="multilevel"/>
    <w:tmpl w:val="000003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9">
    <w:nsid w:val="0000037A"/>
    <w:multiLevelType w:val="multilevel"/>
    <w:tmpl w:val="000003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0">
    <w:nsid w:val="0000037B"/>
    <w:multiLevelType w:val="multilevel"/>
    <w:tmpl w:val="000003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1">
    <w:nsid w:val="0000037C"/>
    <w:multiLevelType w:val="multilevel"/>
    <w:tmpl w:val="000003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2">
    <w:nsid w:val="0000037D"/>
    <w:multiLevelType w:val="multilevel"/>
    <w:tmpl w:val="000003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3">
    <w:nsid w:val="0000037E"/>
    <w:multiLevelType w:val="multilevel"/>
    <w:tmpl w:val="000003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4">
    <w:nsid w:val="0000037F"/>
    <w:multiLevelType w:val="multilevel"/>
    <w:tmpl w:val="000003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5">
    <w:nsid w:val="00000380"/>
    <w:multiLevelType w:val="multilevel"/>
    <w:tmpl w:val="000003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6">
    <w:nsid w:val="00000381"/>
    <w:multiLevelType w:val="multilevel"/>
    <w:tmpl w:val="000003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7">
    <w:nsid w:val="00000382"/>
    <w:multiLevelType w:val="multilevel"/>
    <w:tmpl w:val="000003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8">
    <w:nsid w:val="00000383"/>
    <w:multiLevelType w:val="multilevel"/>
    <w:tmpl w:val="000003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9">
    <w:nsid w:val="00000384"/>
    <w:multiLevelType w:val="multilevel"/>
    <w:tmpl w:val="000003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0">
    <w:nsid w:val="00000385"/>
    <w:multiLevelType w:val="multilevel"/>
    <w:tmpl w:val="000003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1">
    <w:nsid w:val="00000386"/>
    <w:multiLevelType w:val="multilevel"/>
    <w:tmpl w:val="000003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2">
    <w:nsid w:val="00000387"/>
    <w:multiLevelType w:val="multilevel"/>
    <w:tmpl w:val="000003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3">
    <w:nsid w:val="00000388"/>
    <w:multiLevelType w:val="multilevel"/>
    <w:tmpl w:val="000003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4">
    <w:nsid w:val="00000389"/>
    <w:multiLevelType w:val="multilevel"/>
    <w:tmpl w:val="000003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5">
    <w:nsid w:val="0000038A"/>
    <w:multiLevelType w:val="multilevel"/>
    <w:tmpl w:val="000003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6">
    <w:nsid w:val="0000038B"/>
    <w:multiLevelType w:val="multilevel"/>
    <w:tmpl w:val="000003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7">
    <w:nsid w:val="0000038C"/>
    <w:multiLevelType w:val="multilevel"/>
    <w:tmpl w:val="000003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8">
    <w:nsid w:val="0000038D"/>
    <w:multiLevelType w:val="multilevel"/>
    <w:tmpl w:val="000003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9">
    <w:nsid w:val="0000038E"/>
    <w:multiLevelType w:val="multilevel"/>
    <w:tmpl w:val="000003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0">
    <w:nsid w:val="0000038F"/>
    <w:multiLevelType w:val="multilevel"/>
    <w:tmpl w:val="000003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1">
    <w:nsid w:val="00000390"/>
    <w:multiLevelType w:val="multilevel"/>
    <w:tmpl w:val="000003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2">
    <w:nsid w:val="00000391"/>
    <w:multiLevelType w:val="multilevel"/>
    <w:tmpl w:val="000003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3">
    <w:nsid w:val="00000392"/>
    <w:multiLevelType w:val="multilevel"/>
    <w:tmpl w:val="000003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4">
    <w:nsid w:val="00000393"/>
    <w:multiLevelType w:val="multilevel"/>
    <w:tmpl w:val="000003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5">
    <w:nsid w:val="00000394"/>
    <w:multiLevelType w:val="multilevel"/>
    <w:tmpl w:val="000003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6">
    <w:nsid w:val="00000395"/>
    <w:multiLevelType w:val="multilevel"/>
    <w:tmpl w:val="000003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7">
    <w:nsid w:val="00000396"/>
    <w:multiLevelType w:val="multilevel"/>
    <w:tmpl w:val="000003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8">
    <w:nsid w:val="00000397"/>
    <w:multiLevelType w:val="multilevel"/>
    <w:tmpl w:val="000003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9">
    <w:nsid w:val="00000398"/>
    <w:multiLevelType w:val="multilevel"/>
    <w:tmpl w:val="000003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0">
    <w:nsid w:val="00000399"/>
    <w:multiLevelType w:val="multilevel"/>
    <w:tmpl w:val="000003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1">
    <w:nsid w:val="0000039A"/>
    <w:multiLevelType w:val="multilevel"/>
    <w:tmpl w:val="000003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2">
    <w:nsid w:val="0000039B"/>
    <w:multiLevelType w:val="multilevel"/>
    <w:tmpl w:val="000003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3">
    <w:nsid w:val="0000039C"/>
    <w:multiLevelType w:val="multilevel"/>
    <w:tmpl w:val="000003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4">
    <w:nsid w:val="0000039D"/>
    <w:multiLevelType w:val="multilevel"/>
    <w:tmpl w:val="000003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5">
    <w:nsid w:val="0000039E"/>
    <w:multiLevelType w:val="multilevel"/>
    <w:tmpl w:val="000003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6">
    <w:nsid w:val="0000039F"/>
    <w:multiLevelType w:val="multilevel"/>
    <w:tmpl w:val="000003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7">
    <w:nsid w:val="000003A0"/>
    <w:multiLevelType w:val="multilevel"/>
    <w:tmpl w:val="000003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8">
    <w:nsid w:val="000003A1"/>
    <w:multiLevelType w:val="multilevel"/>
    <w:tmpl w:val="000003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9">
    <w:nsid w:val="000003A2"/>
    <w:multiLevelType w:val="multilevel"/>
    <w:tmpl w:val="000003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0">
    <w:nsid w:val="000003A3"/>
    <w:multiLevelType w:val="multilevel"/>
    <w:tmpl w:val="000003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1">
    <w:nsid w:val="000003A4"/>
    <w:multiLevelType w:val="multilevel"/>
    <w:tmpl w:val="000003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2">
    <w:nsid w:val="000003A5"/>
    <w:multiLevelType w:val="multilevel"/>
    <w:tmpl w:val="000003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3">
    <w:nsid w:val="000003A6"/>
    <w:multiLevelType w:val="multilevel"/>
    <w:tmpl w:val="000003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4">
    <w:nsid w:val="000003A7"/>
    <w:multiLevelType w:val="multilevel"/>
    <w:tmpl w:val="000003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5">
    <w:nsid w:val="000003A8"/>
    <w:multiLevelType w:val="multilevel"/>
    <w:tmpl w:val="000003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6">
    <w:nsid w:val="000003A9"/>
    <w:multiLevelType w:val="multilevel"/>
    <w:tmpl w:val="000003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7">
    <w:nsid w:val="000003AA"/>
    <w:multiLevelType w:val="multilevel"/>
    <w:tmpl w:val="000003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8">
    <w:nsid w:val="000003AB"/>
    <w:multiLevelType w:val="multilevel"/>
    <w:tmpl w:val="000003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9">
    <w:nsid w:val="000003AC"/>
    <w:multiLevelType w:val="multilevel"/>
    <w:tmpl w:val="000003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0">
    <w:nsid w:val="000003AD"/>
    <w:multiLevelType w:val="multilevel"/>
    <w:tmpl w:val="000003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1">
    <w:nsid w:val="000003AE"/>
    <w:multiLevelType w:val="multilevel"/>
    <w:tmpl w:val="000003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2">
    <w:nsid w:val="000003AF"/>
    <w:multiLevelType w:val="multilevel"/>
    <w:tmpl w:val="000003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3">
    <w:nsid w:val="000003B0"/>
    <w:multiLevelType w:val="multilevel"/>
    <w:tmpl w:val="000003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4">
    <w:nsid w:val="000003B1"/>
    <w:multiLevelType w:val="multilevel"/>
    <w:tmpl w:val="000003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5">
    <w:nsid w:val="000003B2"/>
    <w:multiLevelType w:val="multilevel"/>
    <w:tmpl w:val="000003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6">
    <w:nsid w:val="000003B3"/>
    <w:multiLevelType w:val="multilevel"/>
    <w:tmpl w:val="000003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7">
    <w:nsid w:val="000003B4"/>
    <w:multiLevelType w:val="multilevel"/>
    <w:tmpl w:val="000003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8">
    <w:nsid w:val="000003B5"/>
    <w:multiLevelType w:val="multilevel"/>
    <w:tmpl w:val="000003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9">
    <w:nsid w:val="000003B6"/>
    <w:multiLevelType w:val="multilevel"/>
    <w:tmpl w:val="000003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0">
    <w:nsid w:val="000003B7"/>
    <w:multiLevelType w:val="multilevel"/>
    <w:tmpl w:val="000003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1">
    <w:nsid w:val="000003B8"/>
    <w:multiLevelType w:val="multilevel"/>
    <w:tmpl w:val="000003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2">
    <w:nsid w:val="000003B9"/>
    <w:multiLevelType w:val="multilevel"/>
    <w:tmpl w:val="000003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3">
    <w:nsid w:val="000003BA"/>
    <w:multiLevelType w:val="multilevel"/>
    <w:tmpl w:val="000003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4">
    <w:nsid w:val="000003BB"/>
    <w:multiLevelType w:val="multilevel"/>
    <w:tmpl w:val="000003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5">
    <w:nsid w:val="000003BC"/>
    <w:multiLevelType w:val="multilevel"/>
    <w:tmpl w:val="000003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6">
    <w:nsid w:val="000003BD"/>
    <w:multiLevelType w:val="multilevel"/>
    <w:tmpl w:val="000003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7">
    <w:nsid w:val="000003BE"/>
    <w:multiLevelType w:val="multilevel"/>
    <w:tmpl w:val="000003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8">
    <w:nsid w:val="000003BF"/>
    <w:multiLevelType w:val="multilevel"/>
    <w:tmpl w:val="000003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9">
    <w:nsid w:val="000003C0"/>
    <w:multiLevelType w:val="multilevel"/>
    <w:tmpl w:val="000003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0">
    <w:nsid w:val="000003C1"/>
    <w:multiLevelType w:val="multilevel"/>
    <w:tmpl w:val="000003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1">
    <w:nsid w:val="000003C2"/>
    <w:multiLevelType w:val="multilevel"/>
    <w:tmpl w:val="000003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2">
    <w:nsid w:val="000003C3"/>
    <w:multiLevelType w:val="multilevel"/>
    <w:tmpl w:val="000003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3">
    <w:nsid w:val="000003C4"/>
    <w:multiLevelType w:val="multilevel"/>
    <w:tmpl w:val="000003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4">
    <w:nsid w:val="000003C5"/>
    <w:multiLevelType w:val="multilevel"/>
    <w:tmpl w:val="000003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5">
    <w:nsid w:val="000003C6"/>
    <w:multiLevelType w:val="multilevel"/>
    <w:tmpl w:val="000003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6">
    <w:nsid w:val="000003C7"/>
    <w:multiLevelType w:val="multilevel"/>
    <w:tmpl w:val="000003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7">
    <w:nsid w:val="000003C8"/>
    <w:multiLevelType w:val="multilevel"/>
    <w:tmpl w:val="000003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8">
    <w:nsid w:val="000003C9"/>
    <w:multiLevelType w:val="multilevel"/>
    <w:tmpl w:val="000003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9">
    <w:nsid w:val="000003CA"/>
    <w:multiLevelType w:val="multilevel"/>
    <w:tmpl w:val="000003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0">
    <w:nsid w:val="000003CB"/>
    <w:multiLevelType w:val="multilevel"/>
    <w:tmpl w:val="000003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1">
    <w:nsid w:val="000003CC"/>
    <w:multiLevelType w:val="multilevel"/>
    <w:tmpl w:val="000003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2">
    <w:nsid w:val="000003CD"/>
    <w:multiLevelType w:val="multilevel"/>
    <w:tmpl w:val="000003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3">
    <w:nsid w:val="000003CE"/>
    <w:multiLevelType w:val="multilevel"/>
    <w:tmpl w:val="000003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4">
    <w:nsid w:val="000003CF"/>
    <w:multiLevelType w:val="multilevel"/>
    <w:tmpl w:val="000003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5">
    <w:nsid w:val="000003D0"/>
    <w:multiLevelType w:val="multilevel"/>
    <w:tmpl w:val="000003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6">
    <w:nsid w:val="000003D1"/>
    <w:multiLevelType w:val="multilevel"/>
    <w:tmpl w:val="000003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7">
    <w:nsid w:val="000003D2"/>
    <w:multiLevelType w:val="multilevel"/>
    <w:tmpl w:val="000003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8">
    <w:nsid w:val="000003D3"/>
    <w:multiLevelType w:val="multilevel"/>
    <w:tmpl w:val="000003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9">
    <w:nsid w:val="000003D4"/>
    <w:multiLevelType w:val="multilevel"/>
    <w:tmpl w:val="000003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0">
    <w:nsid w:val="000003D5"/>
    <w:multiLevelType w:val="multilevel"/>
    <w:tmpl w:val="000003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1">
    <w:nsid w:val="000003D6"/>
    <w:multiLevelType w:val="multilevel"/>
    <w:tmpl w:val="000003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2">
    <w:nsid w:val="000003D7"/>
    <w:multiLevelType w:val="multilevel"/>
    <w:tmpl w:val="000003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3">
    <w:nsid w:val="000003D8"/>
    <w:multiLevelType w:val="multilevel"/>
    <w:tmpl w:val="000003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4">
    <w:nsid w:val="000003D9"/>
    <w:multiLevelType w:val="multilevel"/>
    <w:tmpl w:val="000003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5">
    <w:nsid w:val="000003DA"/>
    <w:multiLevelType w:val="multilevel"/>
    <w:tmpl w:val="000003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6">
    <w:nsid w:val="000003DB"/>
    <w:multiLevelType w:val="multilevel"/>
    <w:tmpl w:val="000003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7">
    <w:nsid w:val="000003DC"/>
    <w:multiLevelType w:val="multilevel"/>
    <w:tmpl w:val="000003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8">
    <w:nsid w:val="000003DD"/>
    <w:multiLevelType w:val="multilevel"/>
    <w:tmpl w:val="000003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9">
    <w:nsid w:val="000003DE"/>
    <w:multiLevelType w:val="multilevel"/>
    <w:tmpl w:val="000003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0">
    <w:nsid w:val="000003DF"/>
    <w:multiLevelType w:val="multilevel"/>
    <w:tmpl w:val="000003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1">
    <w:nsid w:val="000003E0"/>
    <w:multiLevelType w:val="multilevel"/>
    <w:tmpl w:val="000003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2">
    <w:nsid w:val="000003E1"/>
    <w:multiLevelType w:val="multilevel"/>
    <w:tmpl w:val="000003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3">
    <w:nsid w:val="000003E2"/>
    <w:multiLevelType w:val="multilevel"/>
    <w:tmpl w:val="000003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4">
    <w:nsid w:val="000003E3"/>
    <w:multiLevelType w:val="multilevel"/>
    <w:tmpl w:val="000003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5">
    <w:nsid w:val="000003E4"/>
    <w:multiLevelType w:val="multilevel"/>
    <w:tmpl w:val="000003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6">
    <w:nsid w:val="000003E5"/>
    <w:multiLevelType w:val="multilevel"/>
    <w:tmpl w:val="000003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7">
    <w:nsid w:val="000003E6"/>
    <w:multiLevelType w:val="multilevel"/>
    <w:tmpl w:val="000003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8">
    <w:nsid w:val="000003E7"/>
    <w:multiLevelType w:val="multilevel"/>
    <w:tmpl w:val="000003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9">
    <w:nsid w:val="000003E8"/>
    <w:multiLevelType w:val="multilevel"/>
    <w:tmpl w:val="000003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0">
    <w:nsid w:val="000003E9"/>
    <w:multiLevelType w:val="multilevel"/>
    <w:tmpl w:val="000003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1">
    <w:nsid w:val="000003EA"/>
    <w:multiLevelType w:val="multilevel"/>
    <w:tmpl w:val="000003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2">
    <w:nsid w:val="000003EB"/>
    <w:multiLevelType w:val="multilevel"/>
    <w:tmpl w:val="000003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3">
    <w:nsid w:val="000003EC"/>
    <w:multiLevelType w:val="multilevel"/>
    <w:tmpl w:val="000003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4">
    <w:nsid w:val="000003ED"/>
    <w:multiLevelType w:val="multilevel"/>
    <w:tmpl w:val="000003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5">
    <w:nsid w:val="000003EE"/>
    <w:multiLevelType w:val="multilevel"/>
    <w:tmpl w:val="000003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6">
    <w:nsid w:val="000003EF"/>
    <w:multiLevelType w:val="multilevel"/>
    <w:tmpl w:val="000003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7">
    <w:nsid w:val="000003F0"/>
    <w:multiLevelType w:val="multilevel"/>
    <w:tmpl w:val="000003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8">
    <w:nsid w:val="000003F1"/>
    <w:multiLevelType w:val="multilevel"/>
    <w:tmpl w:val="000003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9">
    <w:nsid w:val="000003F2"/>
    <w:multiLevelType w:val="multilevel"/>
    <w:tmpl w:val="000003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0">
    <w:nsid w:val="000003F3"/>
    <w:multiLevelType w:val="multilevel"/>
    <w:tmpl w:val="000003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1">
    <w:nsid w:val="000003F4"/>
    <w:multiLevelType w:val="multilevel"/>
    <w:tmpl w:val="000003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2">
    <w:nsid w:val="000003F5"/>
    <w:multiLevelType w:val="multilevel"/>
    <w:tmpl w:val="000003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3">
    <w:nsid w:val="000003F6"/>
    <w:multiLevelType w:val="multilevel"/>
    <w:tmpl w:val="000003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4">
    <w:nsid w:val="000003F7"/>
    <w:multiLevelType w:val="multilevel"/>
    <w:tmpl w:val="000003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5">
    <w:nsid w:val="000003F8"/>
    <w:multiLevelType w:val="multilevel"/>
    <w:tmpl w:val="000003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6">
    <w:nsid w:val="000003F9"/>
    <w:multiLevelType w:val="multilevel"/>
    <w:tmpl w:val="000003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7">
    <w:nsid w:val="000003FA"/>
    <w:multiLevelType w:val="multilevel"/>
    <w:tmpl w:val="000003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8">
    <w:nsid w:val="000003FB"/>
    <w:multiLevelType w:val="multilevel"/>
    <w:tmpl w:val="000003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9">
    <w:nsid w:val="000003FC"/>
    <w:multiLevelType w:val="multilevel"/>
    <w:tmpl w:val="000003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0">
    <w:nsid w:val="000003FD"/>
    <w:multiLevelType w:val="multilevel"/>
    <w:tmpl w:val="000003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1">
    <w:nsid w:val="000003FE"/>
    <w:multiLevelType w:val="multilevel"/>
    <w:tmpl w:val="000003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2">
    <w:nsid w:val="000003FF"/>
    <w:multiLevelType w:val="multilevel"/>
    <w:tmpl w:val="000003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3">
    <w:nsid w:val="00000400"/>
    <w:multiLevelType w:val="multilevel"/>
    <w:tmpl w:val="000004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4">
    <w:nsid w:val="00000401"/>
    <w:multiLevelType w:val="multilevel"/>
    <w:tmpl w:val="000004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5">
    <w:nsid w:val="00000402"/>
    <w:multiLevelType w:val="multilevel"/>
    <w:tmpl w:val="000004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6">
    <w:nsid w:val="00000403"/>
    <w:multiLevelType w:val="multilevel"/>
    <w:tmpl w:val="000004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7">
    <w:nsid w:val="00000404"/>
    <w:multiLevelType w:val="multilevel"/>
    <w:tmpl w:val="000004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8">
    <w:nsid w:val="00000405"/>
    <w:multiLevelType w:val="multilevel"/>
    <w:tmpl w:val="000004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9">
    <w:nsid w:val="00000406"/>
    <w:multiLevelType w:val="multilevel"/>
    <w:tmpl w:val="000004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0">
    <w:nsid w:val="00000407"/>
    <w:multiLevelType w:val="multilevel"/>
    <w:tmpl w:val="000004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1">
    <w:nsid w:val="00000408"/>
    <w:multiLevelType w:val="multilevel"/>
    <w:tmpl w:val="000004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2">
    <w:nsid w:val="00000409"/>
    <w:multiLevelType w:val="multilevel"/>
    <w:tmpl w:val="000004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3">
    <w:nsid w:val="0000040A"/>
    <w:multiLevelType w:val="multilevel"/>
    <w:tmpl w:val="000004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4">
    <w:nsid w:val="0000040B"/>
    <w:multiLevelType w:val="multilevel"/>
    <w:tmpl w:val="000004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5">
    <w:nsid w:val="0000040C"/>
    <w:multiLevelType w:val="multilevel"/>
    <w:tmpl w:val="000004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6">
    <w:nsid w:val="0000040D"/>
    <w:multiLevelType w:val="multilevel"/>
    <w:tmpl w:val="000004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7">
    <w:nsid w:val="0000040E"/>
    <w:multiLevelType w:val="multilevel"/>
    <w:tmpl w:val="000004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8">
    <w:nsid w:val="0000040F"/>
    <w:multiLevelType w:val="multilevel"/>
    <w:tmpl w:val="000004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9">
    <w:nsid w:val="00000410"/>
    <w:multiLevelType w:val="multilevel"/>
    <w:tmpl w:val="000004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0">
    <w:nsid w:val="00000411"/>
    <w:multiLevelType w:val="multilevel"/>
    <w:tmpl w:val="000004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1">
    <w:nsid w:val="00000412"/>
    <w:multiLevelType w:val="multilevel"/>
    <w:tmpl w:val="000004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2">
    <w:nsid w:val="00000413"/>
    <w:multiLevelType w:val="multilevel"/>
    <w:tmpl w:val="000004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3">
    <w:nsid w:val="00000414"/>
    <w:multiLevelType w:val="multilevel"/>
    <w:tmpl w:val="000004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4">
    <w:nsid w:val="00000415"/>
    <w:multiLevelType w:val="multilevel"/>
    <w:tmpl w:val="000004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5">
    <w:nsid w:val="00000416"/>
    <w:multiLevelType w:val="multilevel"/>
    <w:tmpl w:val="000004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6">
    <w:nsid w:val="00000417"/>
    <w:multiLevelType w:val="multilevel"/>
    <w:tmpl w:val="000004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7">
    <w:nsid w:val="00000418"/>
    <w:multiLevelType w:val="multilevel"/>
    <w:tmpl w:val="000004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8">
    <w:nsid w:val="00000419"/>
    <w:multiLevelType w:val="multilevel"/>
    <w:tmpl w:val="000004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9">
    <w:nsid w:val="0000041A"/>
    <w:multiLevelType w:val="multilevel"/>
    <w:tmpl w:val="000004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0">
    <w:nsid w:val="0000041B"/>
    <w:multiLevelType w:val="multilevel"/>
    <w:tmpl w:val="000004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1">
    <w:nsid w:val="0000041C"/>
    <w:multiLevelType w:val="multilevel"/>
    <w:tmpl w:val="000004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2">
    <w:nsid w:val="0000041D"/>
    <w:multiLevelType w:val="multilevel"/>
    <w:tmpl w:val="000004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3">
    <w:nsid w:val="0000041E"/>
    <w:multiLevelType w:val="multilevel"/>
    <w:tmpl w:val="000004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4">
    <w:nsid w:val="0000041F"/>
    <w:multiLevelType w:val="multilevel"/>
    <w:tmpl w:val="000004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5">
    <w:nsid w:val="00000420"/>
    <w:multiLevelType w:val="multilevel"/>
    <w:tmpl w:val="000004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6">
    <w:nsid w:val="00000421"/>
    <w:multiLevelType w:val="multilevel"/>
    <w:tmpl w:val="000004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7">
    <w:nsid w:val="00000422"/>
    <w:multiLevelType w:val="multilevel"/>
    <w:tmpl w:val="000004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8">
    <w:nsid w:val="00000423"/>
    <w:multiLevelType w:val="multilevel"/>
    <w:tmpl w:val="000004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9">
    <w:nsid w:val="00000424"/>
    <w:multiLevelType w:val="multilevel"/>
    <w:tmpl w:val="000004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0">
    <w:nsid w:val="00000425"/>
    <w:multiLevelType w:val="multilevel"/>
    <w:tmpl w:val="000004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1">
    <w:nsid w:val="00000426"/>
    <w:multiLevelType w:val="multilevel"/>
    <w:tmpl w:val="000004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2">
    <w:nsid w:val="00000427"/>
    <w:multiLevelType w:val="multilevel"/>
    <w:tmpl w:val="000004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3">
    <w:nsid w:val="00000428"/>
    <w:multiLevelType w:val="multilevel"/>
    <w:tmpl w:val="000004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4">
    <w:nsid w:val="00000429"/>
    <w:multiLevelType w:val="multilevel"/>
    <w:tmpl w:val="000004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5">
    <w:nsid w:val="0000042A"/>
    <w:multiLevelType w:val="multilevel"/>
    <w:tmpl w:val="000004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6">
    <w:nsid w:val="0000042B"/>
    <w:multiLevelType w:val="multilevel"/>
    <w:tmpl w:val="000004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7">
    <w:nsid w:val="0000042C"/>
    <w:multiLevelType w:val="multilevel"/>
    <w:tmpl w:val="000004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8">
    <w:nsid w:val="0000042D"/>
    <w:multiLevelType w:val="multilevel"/>
    <w:tmpl w:val="000004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9">
    <w:nsid w:val="0000042E"/>
    <w:multiLevelType w:val="multilevel"/>
    <w:tmpl w:val="000004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0">
    <w:nsid w:val="0000042F"/>
    <w:multiLevelType w:val="multilevel"/>
    <w:tmpl w:val="000004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1">
    <w:nsid w:val="00000430"/>
    <w:multiLevelType w:val="multilevel"/>
    <w:tmpl w:val="000004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2">
    <w:nsid w:val="00000431"/>
    <w:multiLevelType w:val="multilevel"/>
    <w:tmpl w:val="000004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3">
    <w:nsid w:val="00000432"/>
    <w:multiLevelType w:val="multilevel"/>
    <w:tmpl w:val="000004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4">
    <w:nsid w:val="00000433"/>
    <w:multiLevelType w:val="multilevel"/>
    <w:tmpl w:val="000004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5">
    <w:nsid w:val="00000434"/>
    <w:multiLevelType w:val="multilevel"/>
    <w:tmpl w:val="000004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6">
    <w:nsid w:val="00000435"/>
    <w:multiLevelType w:val="multilevel"/>
    <w:tmpl w:val="000004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7">
    <w:nsid w:val="00000436"/>
    <w:multiLevelType w:val="multilevel"/>
    <w:tmpl w:val="000004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8">
    <w:nsid w:val="00000437"/>
    <w:multiLevelType w:val="multilevel"/>
    <w:tmpl w:val="000004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9">
    <w:nsid w:val="00000438"/>
    <w:multiLevelType w:val="multilevel"/>
    <w:tmpl w:val="000004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0">
    <w:nsid w:val="00000439"/>
    <w:multiLevelType w:val="multilevel"/>
    <w:tmpl w:val="000004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1">
    <w:nsid w:val="0000043A"/>
    <w:multiLevelType w:val="multilevel"/>
    <w:tmpl w:val="000004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2">
    <w:nsid w:val="0000043B"/>
    <w:multiLevelType w:val="multilevel"/>
    <w:tmpl w:val="000004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3">
    <w:nsid w:val="0000043C"/>
    <w:multiLevelType w:val="multilevel"/>
    <w:tmpl w:val="000004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4">
    <w:nsid w:val="0000043D"/>
    <w:multiLevelType w:val="multilevel"/>
    <w:tmpl w:val="000004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5">
    <w:nsid w:val="0000043E"/>
    <w:multiLevelType w:val="multilevel"/>
    <w:tmpl w:val="000004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6">
    <w:nsid w:val="0000043F"/>
    <w:multiLevelType w:val="multilevel"/>
    <w:tmpl w:val="000004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7">
    <w:nsid w:val="00000440"/>
    <w:multiLevelType w:val="multilevel"/>
    <w:tmpl w:val="000004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8">
    <w:nsid w:val="00000441"/>
    <w:multiLevelType w:val="multilevel"/>
    <w:tmpl w:val="000004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9">
    <w:nsid w:val="00000442"/>
    <w:multiLevelType w:val="multilevel"/>
    <w:tmpl w:val="000004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0">
    <w:nsid w:val="00000443"/>
    <w:multiLevelType w:val="multilevel"/>
    <w:tmpl w:val="000004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1">
    <w:nsid w:val="00000444"/>
    <w:multiLevelType w:val="multilevel"/>
    <w:tmpl w:val="000004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2">
    <w:nsid w:val="00000445"/>
    <w:multiLevelType w:val="multilevel"/>
    <w:tmpl w:val="000004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3">
    <w:nsid w:val="00000446"/>
    <w:multiLevelType w:val="multilevel"/>
    <w:tmpl w:val="000004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4">
    <w:nsid w:val="00000447"/>
    <w:multiLevelType w:val="multilevel"/>
    <w:tmpl w:val="000004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5">
    <w:nsid w:val="00000448"/>
    <w:multiLevelType w:val="multilevel"/>
    <w:tmpl w:val="000004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6">
    <w:nsid w:val="00000449"/>
    <w:multiLevelType w:val="multilevel"/>
    <w:tmpl w:val="000004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7">
    <w:nsid w:val="0000044A"/>
    <w:multiLevelType w:val="multilevel"/>
    <w:tmpl w:val="000004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8">
    <w:nsid w:val="0000044B"/>
    <w:multiLevelType w:val="multilevel"/>
    <w:tmpl w:val="000004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9">
    <w:nsid w:val="0000044C"/>
    <w:multiLevelType w:val="multilevel"/>
    <w:tmpl w:val="000004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0">
    <w:nsid w:val="0000044D"/>
    <w:multiLevelType w:val="multilevel"/>
    <w:tmpl w:val="000004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1">
    <w:nsid w:val="0000044E"/>
    <w:multiLevelType w:val="multilevel"/>
    <w:tmpl w:val="000004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2">
    <w:nsid w:val="0000044F"/>
    <w:multiLevelType w:val="multilevel"/>
    <w:tmpl w:val="000004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3">
    <w:nsid w:val="00000450"/>
    <w:multiLevelType w:val="multilevel"/>
    <w:tmpl w:val="000004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4">
    <w:nsid w:val="00000451"/>
    <w:multiLevelType w:val="multilevel"/>
    <w:tmpl w:val="000004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5">
    <w:nsid w:val="00000452"/>
    <w:multiLevelType w:val="multilevel"/>
    <w:tmpl w:val="000004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6">
    <w:nsid w:val="00000453"/>
    <w:multiLevelType w:val="multilevel"/>
    <w:tmpl w:val="000004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7">
    <w:nsid w:val="00000454"/>
    <w:multiLevelType w:val="multilevel"/>
    <w:tmpl w:val="000004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8">
    <w:nsid w:val="00000455"/>
    <w:multiLevelType w:val="multilevel"/>
    <w:tmpl w:val="000004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9">
    <w:nsid w:val="00000456"/>
    <w:multiLevelType w:val="multilevel"/>
    <w:tmpl w:val="000004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0">
    <w:nsid w:val="00000457"/>
    <w:multiLevelType w:val="multilevel"/>
    <w:tmpl w:val="000004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1">
    <w:nsid w:val="00000458"/>
    <w:multiLevelType w:val="multilevel"/>
    <w:tmpl w:val="000004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2">
    <w:nsid w:val="00000459"/>
    <w:multiLevelType w:val="multilevel"/>
    <w:tmpl w:val="000004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3">
    <w:nsid w:val="0000045A"/>
    <w:multiLevelType w:val="multilevel"/>
    <w:tmpl w:val="000004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4">
    <w:nsid w:val="0000045B"/>
    <w:multiLevelType w:val="multilevel"/>
    <w:tmpl w:val="000004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5">
    <w:nsid w:val="0000045C"/>
    <w:multiLevelType w:val="multilevel"/>
    <w:tmpl w:val="000004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6">
    <w:nsid w:val="0000045D"/>
    <w:multiLevelType w:val="multilevel"/>
    <w:tmpl w:val="000004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7">
    <w:nsid w:val="0000045E"/>
    <w:multiLevelType w:val="multilevel"/>
    <w:tmpl w:val="000004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8">
    <w:nsid w:val="0000045F"/>
    <w:multiLevelType w:val="multilevel"/>
    <w:tmpl w:val="000004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9">
    <w:nsid w:val="00000460"/>
    <w:multiLevelType w:val="multilevel"/>
    <w:tmpl w:val="000004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0">
    <w:nsid w:val="00000461"/>
    <w:multiLevelType w:val="multilevel"/>
    <w:tmpl w:val="000004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1">
    <w:nsid w:val="00000462"/>
    <w:multiLevelType w:val="multilevel"/>
    <w:tmpl w:val="000004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2">
    <w:nsid w:val="00000463"/>
    <w:multiLevelType w:val="multilevel"/>
    <w:tmpl w:val="000004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3">
    <w:nsid w:val="00000464"/>
    <w:multiLevelType w:val="multilevel"/>
    <w:tmpl w:val="000004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4">
    <w:nsid w:val="00000465"/>
    <w:multiLevelType w:val="multilevel"/>
    <w:tmpl w:val="000004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5">
    <w:nsid w:val="00000466"/>
    <w:multiLevelType w:val="multilevel"/>
    <w:tmpl w:val="000004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6">
    <w:nsid w:val="00000467"/>
    <w:multiLevelType w:val="multilevel"/>
    <w:tmpl w:val="000004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7">
    <w:nsid w:val="00000468"/>
    <w:multiLevelType w:val="multilevel"/>
    <w:tmpl w:val="000004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8">
    <w:nsid w:val="00000469"/>
    <w:multiLevelType w:val="multilevel"/>
    <w:tmpl w:val="000004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9">
    <w:nsid w:val="0000046A"/>
    <w:multiLevelType w:val="multilevel"/>
    <w:tmpl w:val="000004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0">
    <w:nsid w:val="0000046B"/>
    <w:multiLevelType w:val="multilevel"/>
    <w:tmpl w:val="000004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1">
    <w:nsid w:val="0000046C"/>
    <w:multiLevelType w:val="multilevel"/>
    <w:tmpl w:val="000004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2">
    <w:nsid w:val="0000046D"/>
    <w:multiLevelType w:val="multilevel"/>
    <w:tmpl w:val="000004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3">
    <w:nsid w:val="0000046E"/>
    <w:multiLevelType w:val="multilevel"/>
    <w:tmpl w:val="000004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4">
    <w:nsid w:val="0000046F"/>
    <w:multiLevelType w:val="multilevel"/>
    <w:tmpl w:val="000004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5">
    <w:nsid w:val="00000470"/>
    <w:multiLevelType w:val="multilevel"/>
    <w:tmpl w:val="000004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6">
    <w:nsid w:val="00000471"/>
    <w:multiLevelType w:val="multilevel"/>
    <w:tmpl w:val="000004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7">
    <w:nsid w:val="00000472"/>
    <w:multiLevelType w:val="multilevel"/>
    <w:tmpl w:val="000004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8">
    <w:nsid w:val="00000473"/>
    <w:multiLevelType w:val="multilevel"/>
    <w:tmpl w:val="000004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9">
    <w:nsid w:val="00000474"/>
    <w:multiLevelType w:val="multilevel"/>
    <w:tmpl w:val="000004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0">
    <w:nsid w:val="00000475"/>
    <w:multiLevelType w:val="multilevel"/>
    <w:tmpl w:val="000004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1">
    <w:nsid w:val="00000476"/>
    <w:multiLevelType w:val="multilevel"/>
    <w:tmpl w:val="000004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2">
    <w:nsid w:val="00000477"/>
    <w:multiLevelType w:val="multilevel"/>
    <w:tmpl w:val="000004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3">
    <w:nsid w:val="00000478"/>
    <w:multiLevelType w:val="multilevel"/>
    <w:tmpl w:val="000004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4">
    <w:nsid w:val="00000479"/>
    <w:multiLevelType w:val="multilevel"/>
    <w:tmpl w:val="000004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5">
    <w:nsid w:val="0000047A"/>
    <w:multiLevelType w:val="multilevel"/>
    <w:tmpl w:val="000004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6">
    <w:nsid w:val="0000047B"/>
    <w:multiLevelType w:val="multilevel"/>
    <w:tmpl w:val="000004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7">
    <w:nsid w:val="0000047C"/>
    <w:multiLevelType w:val="multilevel"/>
    <w:tmpl w:val="000004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8">
    <w:nsid w:val="0000047D"/>
    <w:multiLevelType w:val="multilevel"/>
    <w:tmpl w:val="000004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9">
    <w:nsid w:val="0000047E"/>
    <w:multiLevelType w:val="multilevel"/>
    <w:tmpl w:val="000004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0">
    <w:nsid w:val="0000047F"/>
    <w:multiLevelType w:val="multilevel"/>
    <w:tmpl w:val="000004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1">
    <w:nsid w:val="00000480"/>
    <w:multiLevelType w:val="multilevel"/>
    <w:tmpl w:val="000004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2">
    <w:nsid w:val="00000481"/>
    <w:multiLevelType w:val="multilevel"/>
    <w:tmpl w:val="000004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3">
    <w:nsid w:val="00000482"/>
    <w:multiLevelType w:val="multilevel"/>
    <w:tmpl w:val="000004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4">
    <w:nsid w:val="00000483"/>
    <w:multiLevelType w:val="multilevel"/>
    <w:tmpl w:val="000004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5">
    <w:nsid w:val="00000484"/>
    <w:multiLevelType w:val="multilevel"/>
    <w:tmpl w:val="000004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6">
    <w:nsid w:val="00000485"/>
    <w:multiLevelType w:val="multilevel"/>
    <w:tmpl w:val="000004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7">
    <w:nsid w:val="00000486"/>
    <w:multiLevelType w:val="multilevel"/>
    <w:tmpl w:val="000004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8">
    <w:nsid w:val="00000487"/>
    <w:multiLevelType w:val="multilevel"/>
    <w:tmpl w:val="000004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9">
    <w:nsid w:val="00000488"/>
    <w:multiLevelType w:val="multilevel"/>
    <w:tmpl w:val="000004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0">
    <w:nsid w:val="00000489"/>
    <w:multiLevelType w:val="multilevel"/>
    <w:tmpl w:val="000004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1">
    <w:nsid w:val="0000048A"/>
    <w:multiLevelType w:val="multilevel"/>
    <w:tmpl w:val="000004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2">
    <w:nsid w:val="0000048B"/>
    <w:multiLevelType w:val="multilevel"/>
    <w:tmpl w:val="000004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3">
    <w:nsid w:val="0000048C"/>
    <w:multiLevelType w:val="multilevel"/>
    <w:tmpl w:val="000004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4">
    <w:nsid w:val="0000048D"/>
    <w:multiLevelType w:val="multilevel"/>
    <w:tmpl w:val="000004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5">
    <w:nsid w:val="0000048E"/>
    <w:multiLevelType w:val="multilevel"/>
    <w:tmpl w:val="000004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6">
    <w:nsid w:val="0000048F"/>
    <w:multiLevelType w:val="multilevel"/>
    <w:tmpl w:val="000004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7">
    <w:nsid w:val="00000490"/>
    <w:multiLevelType w:val="multilevel"/>
    <w:tmpl w:val="000004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8">
    <w:nsid w:val="00000491"/>
    <w:multiLevelType w:val="multilevel"/>
    <w:tmpl w:val="000004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9">
    <w:nsid w:val="00000492"/>
    <w:multiLevelType w:val="multilevel"/>
    <w:tmpl w:val="000004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0">
    <w:nsid w:val="00000493"/>
    <w:multiLevelType w:val="multilevel"/>
    <w:tmpl w:val="000004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1">
    <w:nsid w:val="00000494"/>
    <w:multiLevelType w:val="multilevel"/>
    <w:tmpl w:val="000004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2">
    <w:nsid w:val="00000495"/>
    <w:multiLevelType w:val="multilevel"/>
    <w:tmpl w:val="000004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3">
    <w:nsid w:val="00000496"/>
    <w:multiLevelType w:val="multilevel"/>
    <w:tmpl w:val="000004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4">
    <w:nsid w:val="00000497"/>
    <w:multiLevelType w:val="multilevel"/>
    <w:tmpl w:val="000004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5">
    <w:nsid w:val="00000498"/>
    <w:multiLevelType w:val="multilevel"/>
    <w:tmpl w:val="000004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6">
    <w:nsid w:val="00000499"/>
    <w:multiLevelType w:val="multilevel"/>
    <w:tmpl w:val="000004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7">
    <w:nsid w:val="0000049A"/>
    <w:multiLevelType w:val="multilevel"/>
    <w:tmpl w:val="000004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8">
    <w:nsid w:val="0000049B"/>
    <w:multiLevelType w:val="multilevel"/>
    <w:tmpl w:val="000004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9">
    <w:nsid w:val="0000049C"/>
    <w:multiLevelType w:val="multilevel"/>
    <w:tmpl w:val="000004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0">
    <w:nsid w:val="0000049D"/>
    <w:multiLevelType w:val="multilevel"/>
    <w:tmpl w:val="000004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1">
    <w:nsid w:val="0000049E"/>
    <w:multiLevelType w:val="multilevel"/>
    <w:tmpl w:val="000004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2">
    <w:nsid w:val="0000049F"/>
    <w:multiLevelType w:val="multilevel"/>
    <w:tmpl w:val="000004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3">
    <w:nsid w:val="000004A0"/>
    <w:multiLevelType w:val="multilevel"/>
    <w:tmpl w:val="000004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4">
    <w:nsid w:val="000004A1"/>
    <w:multiLevelType w:val="multilevel"/>
    <w:tmpl w:val="000004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5">
    <w:nsid w:val="000004A2"/>
    <w:multiLevelType w:val="multilevel"/>
    <w:tmpl w:val="000004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6">
    <w:nsid w:val="000004A3"/>
    <w:multiLevelType w:val="multilevel"/>
    <w:tmpl w:val="000004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7">
    <w:nsid w:val="000004A4"/>
    <w:multiLevelType w:val="multilevel"/>
    <w:tmpl w:val="000004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8">
    <w:nsid w:val="000004A5"/>
    <w:multiLevelType w:val="multilevel"/>
    <w:tmpl w:val="000004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9">
    <w:nsid w:val="000004A6"/>
    <w:multiLevelType w:val="multilevel"/>
    <w:tmpl w:val="000004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0">
    <w:nsid w:val="000004A7"/>
    <w:multiLevelType w:val="multilevel"/>
    <w:tmpl w:val="000004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1">
    <w:nsid w:val="000004A8"/>
    <w:multiLevelType w:val="multilevel"/>
    <w:tmpl w:val="000004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2">
    <w:nsid w:val="000004A9"/>
    <w:multiLevelType w:val="multilevel"/>
    <w:tmpl w:val="000004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3">
    <w:nsid w:val="000004AA"/>
    <w:multiLevelType w:val="multilevel"/>
    <w:tmpl w:val="000004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4">
    <w:nsid w:val="000004AB"/>
    <w:multiLevelType w:val="multilevel"/>
    <w:tmpl w:val="000004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5">
    <w:nsid w:val="000004AC"/>
    <w:multiLevelType w:val="multilevel"/>
    <w:tmpl w:val="000004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6">
    <w:nsid w:val="000004AD"/>
    <w:multiLevelType w:val="multilevel"/>
    <w:tmpl w:val="000004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7">
    <w:nsid w:val="000004AE"/>
    <w:multiLevelType w:val="multilevel"/>
    <w:tmpl w:val="000004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8">
    <w:nsid w:val="000004AF"/>
    <w:multiLevelType w:val="multilevel"/>
    <w:tmpl w:val="000004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9">
    <w:nsid w:val="000004B0"/>
    <w:multiLevelType w:val="multilevel"/>
    <w:tmpl w:val="000004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0">
    <w:nsid w:val="000004B1"/>
    <w:multiLevelType w:val="multilevel"/>
    <w:tmpl w:val="000004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1">
    <w:nsid w:val="000004B2"/>
    <w:multiLevelType w:val="multilevel"/>
    <w:tmpl w:val="000004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2">
    <w:nsid w:val="000004B3"/>
    <w:multiLevelType w:val="multilevel"/>
    <w:tmpl w:val="000004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3">
    <w:nsid w:val="000004B4"/>
    <w:multiLevelType w:val="multilevel"/>
    <w:tmpl w:val="000004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4">
    <w:nsid w:val="000004B5"/>
    <w:multiLevelType w:val="multilevel"/>
    <w:tmpl w:val="000004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5">
    <w:nsid w:val="000004B6"/>
    <w:multiLevelType w:val="multilevel"/>
    <w:tmpl w:val="000004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6">
    <w:nsid w:val="000004B7"/>
    <w:multiLevelType w:val="multilevel"/>
    <w:tmpl w:val="000004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7">
    <w:nsid w:val="000004B8"/>
    <w:multiLevelType w:val="multilevel"/>
    <w:tmpl w:val="000004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8">
    <w:nsid w:val="000004B9"/>
    <w:multiLevelType w:val="multilevel"/>
    <w:tmpl w:val="000004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9">
    <w:nsid w:val="000004BA"/>
    <w:multiLevelType w:val="multilevel"/>
    <w:tmpl w:val="000004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0">
    <w:nsid w:val="000004BB"/>
    <w:multiLevelType w:val="multilevel"/>
    <w:tmpl w:val="000004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1">
    <w:nsid w:val="000004BC"/>
    <w:multiLevelType w:val="multilevel"/>
    <w:tmpl w:val="000004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2">
    <w:nsid w:val="000004BD"/>
    <w:multiLevelType w:val="multilevel"/>
    <w:tmpl w:val="000004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3">
    <w:nsid w:val="000004BE"/>
    <w:multiLevelType w:val="multilevel"/>
    <w:tmpl w:val="000004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4">
    <w:nsid w:val="000004BF"/>
    <w:multiLevelType w:val="multilevel"/>
    <w:tmpl w:val="000004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5">
    <w:nsid w:val="000004C0"/>
    <w:multiLevelType w:val="multilevel"/>
    <w:tmpl w:val="000004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6">
    <w:nsid w:val="000004C1"/>
    <w:multiLevelType w:val="multilevel"/>
    <w:tmpl w:val="000004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7">
    <w:nsid w:val="000004C2"/>
    <w:multiLevelType w:val="multilevel"/>
    <w:tmpl w:val="000004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8">
    <w:nsid w:val="000004C3"/>
    <w:multiLevelType w:val="multilevel"/>
    <w:tmpl w:val="000004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9">
    <w:nsid w:val="000004C4"/>
    <w:multiLevelType w:val="multilevel"/>
    <w:tmpl w:val="000004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0">
    <w:nsid w:val="000004C5"/>
    <w:multiLevelType w:val="multilevel"/>
    <w:tmpl w:val="000004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1">
    <w:nsid w:val="000004C6"/>
    <w:multiLevelType w:val="multilevel"/>
    <w:tmpl w:val="000004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2">
    <w:nsid w:val="000004C7"/>
    <w:multiLevelType w:val="multilevel"/>
    <w:tmpl w:val="000004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3">
    <w:nsid w:val="000004C8"/>
    <w:multiLevelType w:val="multilevel"/>
    <w:tmpl w:val="000004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4">
    <w:nsid w:val="000004C9"/>
    <w:multiLevelType w:val="multilevel"/>
    <w:tmpl w:val="000004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5">
    <w:nsid w:val="000004CA"/>
    <w:multiLevelType w:val="multilevel"/>
    <w:tmpl w:val="000004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6">
    <w:nsid w:val="000004CB"/>
    <w:multiLevelType w:val="multilevel"/>
    <w:tmpl w:val="000004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7">
    <w:nsid w:val="000004CC"/>
    <w:multiLevelType w:val="multilevel"/>
    <w:tmpl w:val="000004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8">
    <w:nsid w:val="000004CD"/>
    <w:multiLevelType w:val="multilevel"/>
    <w:tmpl w:val="000004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9">
    <w:nsid w:val="000004CE"/>
    <w:multiLevelType w:val="multilevel"/>
    <w:tmpl w:val="000004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0">
    <w:nsid w:val="000004CF"/>
    <w:multiLevelType w:val="multilevel"/>
    <w:tmpl w:val="000004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1">
    <w:nsid w:val="000004D0"/>
    <w:multiLevelType w:val="multilevel"/>
    <w:tmpl w:val="000004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2">
    <w:nsid w:val="000004D1"/>
    <w:multiLevelType w:val="multilevel"/>
    <w:tmpl w:val="000004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3">
    <w:nsid w:val="000004D2"/>
    <w:multiLevelType w:val="multilevel"/>
    <w:tmpl w:val="000004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4">
    <w:nsid w:val="000004D3"/>
    <w:multiLevelType w:val="multilevel"/>
    <w:tmpl w:val="000004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5">
    <w:nsid w:val="000004D4"/>
    <w:multiLevelType w:val="multilevel"/>
    <w:tmpl w:val="000004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6">
    <w:nsid w:val="000004D5"/>
    <w:multiLevelType w:val="multilevel"/>
    <w:tmpl w:val="000004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7">
    <w:nsid w:val="000004D6"/>
    <w:multiLevelType w:val="multilevel"/>
    <w:tmpl w:val="000004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8">
    <w:nsid w:val="000004D7"/>
    <w:multiLevelType w:val="multilevel"/>
    <w:tmpl w:val="000004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9">
    <w:nsid w:val="000004D8"/>
    <w:multiLevelType w:val="multilevel"/>
    <w:tmpl w:val="000004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0">
    <w:nsid w:val="000004D9"/>
    <w:multiLevelType w:val="multilevel"/>
    <w:tmpl w:val="000004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1">
    <w:nsid w:val="000004DA"/>
    <w:multiLevelType w:val="multilevel"/>
    <w:tmpl w:val="000004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2">
    <w:nsid w:val="000004DB"/>
    <w:multiLevelType w:val="multilevel"/>
    <w:tmpl w:val="000004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3">
    <w:nsid w:val="000004DC"/>
    <w:multiLevelType w:val="multilevel"/>
    <w:tmpl w:val="000004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4">
    <w:nsid w:val="000004DD"/>
    <w:multiLevelType w:val="multilevel"/>
    <w:tmpl w:val="000004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5">
    <w:nsid w:val="000004DE"/>
    <w:multiLevelType w:val="multilevel"/>
    <w:tmpl w:val="000004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6">
    <w:nsid w:val="000004DF"/>
    <w:multiLevelType w:val="multilevel"/>
    <w:tmpl w:val="000004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7">
    <w:nsid w:val="000004E0"/>
    <w:multiLevelType w:val="multilevel"/>
    <w:tmpl w:val="000004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8">
    <w:nsid w:val="000004E1"/>
    <w:multiLevelType w:val="multilevel"/>
    <w:tmpl w:val="000004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9">
    <w:nsid w:val="000004E2"/>
    <w:multiLevelType w:val="multilevel"/>
    <w:tmpl w:val="000004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0">
    <w:nsid w:val="000004E3"/>
    <w:multiLevelType w:val="multilevel"/>
    <w:tmpl w:val="000004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1">
    <w:nsid w:val="000004E4"/>
    <w:multiLevelType w:val="multilevel"/>
    <w:tmpl w:val="000004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2">
    <w:nsid w:val="000004E5"/>
    <w:multiLevelType w:val="multilevel"/>
    <w:tmpl w:val="000004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3">
    <w:nsid w:val="000004E6"/>
    <w:multiLevelType w:val="multilevel"/>
    <w:tmpl w:val="000004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4">
    <w:nsid w:val="000004E7"/>
    <w:multiLevelType w:val="multilevel"/>
    <w:tmpl w:val="000004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5">
    <w:nsid w:val="000004E8"/>
    <w:multiLevelType w:val="multilevel"/>
    <w:tmpl w:val="000004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6">
    <w:nsid w:val="000004E9"/>
    <w:multiLevelType w:val="multilevel"/>
    <w:tmpl w:val="000004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7">
    <w:nsid w:val="000004EA"/>
    <w:multiLevelType w:val="multilevel"/>
    <w:tmpl w:val="000004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8">
    <w:nsid w:val="000004EB"/>
    <w:multiLevelType w:val="multilevel"/>
    <w:tmpl w:val="000004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9">
    <w:nsid w:val="000004EC"/>
    <w:multiLevelType w:val="multilevel"/>
    <w:tmpl w:val="000004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0">
    <w:nsid w:val="000004ED"/>
    <w:multiLevelType w:val="multilevel"/>
    <w:tmpl w:val="000004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1">
    <w:nsid w:val="000004EE"/>
    <w:multiLevelType w:val="multilevel"/>
    <w:tmpl w:val="000004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2">
    <w:nsid w:val="000004EF"/>
    <w:multiLevelType w:val="multilevel"/>
    <w:tmpl w:val="000004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3">
    <w:nsid w:val="000004F0"/>
    <w:multiLevelType w:val="multilevel"/>
    <w:tmpl w:val="000004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4">
    <w:nsid w:val="000004F1"/>
    <w:multiLevelType w:val="multilevel"/>
    <w:tmpl w:val="000004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5">
    <w:nsid w:val="000004F2"/>
    <w:multiLevelType w:val="multilevel"/>
    <w:tmpl w:val="000004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6">
    <w:nsid w:val="000004F3"/>
    <w:multiLevelType w:val="multilevel"/>
    <w:tmpl w:val="000004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7">
    <w:nsid w:val="000004F4"/>
    <w:multiLevelType w:val="multilevel"/>
    <w:tmpl w:val="000004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8">
    <w:nsid w:val="000004F5"/>
    <w:multiLevelType w:val="multilevel"/>
    <w:tmpl w:val="000004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9">
    <w:nsid w:val="000004F6"/>
    <w:multiLevelType w:val="multilevel"/>
    <w:tmpl w:val="000004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0">
    <w:nsid w:val="000004F7"/>
    <w:multiLevelType w:val="multilevel"/>
    <w:tmpl w:val="000004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1">
    <w:nsid w:val="000004F8"/>
    <w:multiLevelType w:val="multilevel"/>
    <w:tmpl w:val="000004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2">
    <w:nsid w:val="000004F9"/>
    <w:multiLevelType w:val="multilevel"/>
    <w:tmpl w:val="000004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3">
    <w:nsid w:val="000004FA"/>
    <w:multiLevelType w:val="multilevel"/>
    <w:tmpl w:val="000004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4">
    <w:nsid w:val="000004FB"/>
    <w:multiLevelType w:val="multilevel"/>
    <w:tmpl w:val="000004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5">
    <w:nsid w:val="000004FC"/>
    <w:multiLevelType w:val="multilevel"/>
    <w:tmpl w:val="000004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6">
    <w:nsid w:val="000004FD"/>
    <w:multiLevelType w:val="multilevel"/>
    <w:tmpl w:val="000004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7">
    <w:nsid w:val="000004FE"/>
    <w:multiLevelType w:val="multilevel"/>
    <w:tmpl w:val="000004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8">
    <w:nsid w:val="000004FF"/>
    <w:multiLevelType w:val="multilevel"/>
    <w:tmpl w:val="000004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9">
    <w:nsid w:val="00000500"/>
    <w:multiLevelType w:val="multilevel"/>
    <w:tmpl w:val="000005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0">
    <w:nsid w:val="00000501"/>
    <w:multiLevelType w:val="multilevel"/>
    <w:tmpl w:val="000005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1">
    <w:nsid w:val="00000502"/>
    <w:multiLevelType w:val="multilevel"/>
    <w:tmpl w:val="000005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2">
    <w:nsid w:val="00000503"/>
    <w:multiLevelType w:val="multilevel"/>
    <w:tmpl w:val="000005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3">
    <w:nsid w:val="00000504"/>
    <w:multiLevelType w:val="multilevel"/>
    <w:tmpl w:val="000005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4">
    <w:nsid w:val="00000505"/>
    <w:multiLevelType w:val="multilevel"/>
    <w:tmpl w:val="000005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5">
    <w:nsid w:val="00000506"/>
    <w:multiLevelType w:val="multilevel"/>
    <w:tmpl w:val="000005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6">
    <w:nsid w:val="00000507"/>
    <w:multiLevelType w:val="multilevel"/>
    <w:tmpl w:val="000005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7">
    <w:nsid w:val="00000508"/>
    <w:multiLevelType w:val="multilevel"/>
    <w:tmpl w:val="000005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8">
    <w:nsid w:val="00000509"/>
    <w:multiLevelType w:val="multilevel"/>
    <w:tmpl w:val="000005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9">
    <w:nsid w:val="0000050A"/>
    <w:multiLevelType w:val="multilevel"/>
    <w:tmpl w:val="000005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0">
    <w:nsid w:val="0000050B"/>
    <w:multiLevelType w:val="multilevel"/>
    <w:tmpl w:val="000005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1">
    <w:nsid w:val="0000050C"/>
    <w:multiLevelType w:val="multilevel"/>
    <w:tmpl w:val="000005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2">
    <w:nsid w:val="0000050D"/>
    <w:multiLevelType w:val="multilevel"/>
    <w:tmpl w:val="000005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3">
    <w:nsid w:val="0000050E"/>
    <w:multiLevelType w:val="multilevel"/>
    <w:tmpl w:val="000005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4">
    <w:nsid w:val="0000050F"/>
    <w:multiLevelType w:val="multilevel"/>
    <w:tmpl w:val="000005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5">
    <w:nsid w:val="00000510"/>
    <w:multiLevelType w:val="multilevel"/>
    <w:tmpl w:val="000005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6">
    <w:nsid w:val="00000511"/>
    <w:multiLevelType w:val="multilevel"/>
    <w:tmpl w:val="000005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7">
    <w:nsid w:val="00000512"/>
    <w:multiLevelType w:val="multilevel"/>
    <w:tmpl w:val="000005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8">
    <w:nsid w:val="00000513"/>
    <w:multiLevelType w:val="multilevel"/>
    <w:tmpl w:val="000005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9">
    <w:nsid w:val="00000514"/>
    <w:multiLevelType w:val="multilevel"/>
    <w:tmpl w:val="000005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0">
    <w:nsid w:val="00000515"/>
    <w:multiLevelType w:val="multilevel"/>
    <w:tmpl w:val="000005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1">
    <w:nsid w:val="00000516"/>
    <w:multiLevelType w:val="multilevel"/>
    <w:tmpl w:val="000005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2">
    <w:nsid w:val="00000517"/>
    <w:multiLevelType w:val="multilevel"/>
    <w:tmpl w:val="000005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3">
    <w:nsid w:val="00000518"/>
    <w:multiLevelType w:val="multilevel"/>
    <w:tmpl w:val="000005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4">
    <w:nsid w:val="00000519"/>
    <w:multiLevelType w:val="multilevel"/>
    <w:tmpl w:val="000005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5">
    <w:nsid w:val="0000051A"/>
    <w:multiLevelType w:val="multilevel"/>
    <w:tmpl w:val="000005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6">
    <w:nsid w:val="0000051B"/>
    <w:multiLevelType w:val="multilevel"/>
    <w:tmpl w:val="000005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7">
    <w:nsid w:val="0000051C"/>
    <w:multiLevelType w:val="multilevel"/>
    <w:tmpl w:val="000005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8">
    <w:nsid w:val="0000051D"/>
    <w:multiLevelType w:val="multilevel"/>
    <w:tmpl w:val="000005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9">
    <w:nsid w:val="0000051E"/>
    <w:multiLevelType w:val="multilevel"/>
    <w:tmpl w:val="000005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0">
    <w:nsid w:val="0000051F"/>
    <w:multiLevelType w:val="multilevel"/>
    <w:tmpl w:val="000005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1">
    <w:nsid w:val="00000520"/>
    <w:multiLevelType w:val="multilevel"/>
    <w:tmpl w:val="000005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2">
    <w:nsid w:val="00000521"/>
    <w:multiLevelType w:val="multilevel"/>
    <w:tmpl w:val="000005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3">
    <w:nsid w:val="00000522"/>
    <w:multiLevelType w:val="multilevel"/>
    <w:tmpl w:val="000005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4">
    <w:nsid w:val="00000523"/>
    <w:multiLevelType w:val="multilevel"/>
    <w:tmpl w:val="000005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5">
    <w:nsid w:val="00000524"/>
    <w:multiLevelType w:val="multilevel"/>
    <w:tmpl w:val="000005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6">
    <w:nsid w:val="00000525"/>
    <w:multiLevelType w:val="multilevel"/>
    <w:tmpl w:val="000005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7">
    <w:nsid w:val="00000526"/>
    <w:multiLevelType w:val="multilevel"/>
    <w:tmpl w:val="000005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8">
    <w:nsid w:val="00000527"/>
    <w:multiLevelType w:val="multilevel"/>
    <w:tmpl w:val="000005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9">
    <w:nsid w:val="00000528"/>
    <w:multiLevelType w:val="multilevel"/>
    <w:tmpl w:val="000005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0">
    <w:nsid w:val="00000529"/>
    <w:multiLevelType w:val="multilevel"/>
    <w:tmpl w:val="000005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1">
    <w:nsid w:val="0000052A"/>
    <w:multiLevelType w:val="multilevel"/>
    <w:tmpl w:val="000005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2">
    <w:nsid w:val="0000052B"/>
    <w:multiLevelType w:val="multilevel"/>
    <w:tmpl w:val="000005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3">
    <w:nsid w:val="0000052C"/>
    <w:multiLevelType w:val="multilevel"/>
    <w:tmpl w:val="000005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4">
    <w:nsid w:val="0000052D"/>
    <w:multiLevelType w:val="multilevel"/>
    <w:tmpl w:val="000005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5">
    <w:nsid w:val="0000052E"/>
    <w:multiLevelType w:val="multilevel"/>
    <w:tmpl w:val="000005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6">
    <w:nsid w:val="0000052F"/>
    <w:multiLevelType w:val="multilevel"/>
    <w:tmpl w:val="000005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7">
    <w:nsid w:val="00000530"/>
    <w:multiLevelType w:val="multilevel"/>
    <w:tmpl w:val="000005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8">
    <w:nsid w:val="00000531"/>
    <w:multiLevelType w:val="multilevel"/>
    <w:tmpl w:val="000005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9">
    <w:nsid w:val="00000532"/>
    <w:multiLevelType w:val="multilevel"/>
    <w:tmpl w:val="000005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0">
    <w:nsid w:val="00000533"/>
    <w:multiLevelType w:val="multilevel"/>
    <w:tmpl w:val="000005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1">
    <w:nsid w:val="00000534"/>
    <w:multiLevelType w:val="multilevel"/>
    <w:tmpl w:val="000005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2">
    <w:nsid w:val="00000535"/>
    <w:multiLevelType w:val="multilevel"/>
    <w:tmpl w:val="000005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3">
    <w:nsid w:val="00000536"/>
    <w:multiLevelType w:val="multilevel"/>
    <w:tmpl w:val="000005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4">
    <w:nsid w:val="00000537"/>
    <w:multiLevelType w:val="multilevel"/>
    <w:tmpl w:val="000005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5">
    <w:nsid w:val="00000538"/>
    <w:multiLevelType w:val="multilevel"/>
    <w:tmpl w:val="000005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6">
    <w:nsid w:val="00000539"/>
    <w:multiLevelType w:val="multilevel"/>
    <w:tmpl w:val="000005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7">
    <w:nsid w:val="0000053A"/>
    <w:multiLevelType w:val="multilevel"/>
    <w:tmpl w:val="000005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8">
    <w:nsid w:val="0000053B"/>
    <w:multiLevelType w:val="multilevel"/>
    <w:tmpl w:val="000005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9">
    <w:nsid w:val="0000053C"/>
    <w:multiLevelType w:val="multilevel"/>
    <w:tmpl w:val="000005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0">
    <w:nsid w:val="0000053D"/>
    <w:multiLevelType w:val="multilevel"/>
    <w:tmpl w:val="000005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1">
    <w:nsid w:val="0000053E"/>
    <w:multiLevelType w:val="multilevel"/>
    <w:tmpl w:val="000005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2">
    <w:nsid w:val="0000053F"/>
    <w:multiLevelType w:val="multilevel"/>
    <w:tmpl w:val="000005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3">
    <w:nsid w:val="00000540"/>
    <w:multiLevelType w:val="multilevel"/>
    <w:tmpl w:val="000005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4">
    <w:nsid w:val="00000541"/>
    <w:multiLevelType w:val="multilevel"/>
    <w:tmpl w:val="000005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5">
    <w:nsid w:val="00000542"/>
    <w:multiLevelType w:val="multilevel"/>
    <w:tmpl w:val="000005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6">
    <w:nsid w:val="00000543"/>
    <w:multiLevelType w:val="multilevel"/>
    <w:tmpl w:val="000005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7">
    <w:nsid w:val="00000544"/>
    <w:multiLevelType w:val="multilevel"/>
    <w:tmpl w:val="000005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8">
    <w:nsid w:val="00000545"/>
    <w:multiLevelType w:val="multilevel"/>
    <w:tmpl w:val="000005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9">
    <w:nsid w:val="00000546"/>
    <w:multiLevelType w:val="multilevel"/>
    <w:tmpl w:val="000005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0">
    <w:nsid w:val="00000547"/>
    <w:multiLevelType w:val="multilevel"/>
    <w:tmpl w:val="000005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1">
    <w:nsid w:val="00000548"/>
    <w:multiLevelType w:val="multilevel"/>
    <w:tmpl w:val="000005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2">
    <w:nsid w:val="00000549"/>
    <w:multiLevelType w:val="multilevel"/>
    <w:tmpl w:val="000005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3">
    <w:nsid w:val="0000054A"/>
    <w:multiLevelType w:val="multilevel"/>
    <w:tmpl w:val="000005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4">
    <w:nsid w:val="0000054B"/>
    <w:multiLevelType w:val="multilevel"/>
    <w:tmpl w:val="000005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5">
    <w:nsid w:val="0000054C"/>
    <w:multiLevelType w:val="multilevel"/>
    <w:tmpl w:val="000005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6">
    <w:nsid w:val="0000054D"/>
    <w:multiLevelType w:val="multilevel"/>
    <w:tmpl w:val="000005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7">
    <w:nsid w:val="0000054E"/>
    <w:multiLevelType w:val="multilevel"/>
    <w:tmpl w:val="000005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8">
    <w:nsid w:val="0000054F"/>
    <w:multiLevelType w:val="multilevel"/>
    <w:tmpl w:val="000005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9">
    <w:nsid w:val="00000550"/>
    <w:multiLevelType w:val="multilevel"/>
    <w:tmpl w:val="000005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0">
    <w:nsid w:val="00000551"/>
    <w:multiLevelType w:val="multilevel"/>
    <w:tmpl w:val="000005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1">
    <w:nsid w:val="00000552"/>
    <w:multiLevelType w:val="multilevel"/>
    <w:tmpl w:val="000005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2">
    <w:nsid w:val="00000553"/>
    <w:multiLevelType w:val="multilevel"/>
    <w:tmpl w:val="000005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3">
    <w:nsid w:val="00000554"/>
    <w:multiLevelType w:val="multilevel"/>
    <w:tmpl w:val="000005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4">
    <w:nsid w:val="00000555"/>
    <w:multiLevelType w:val="multilevel"/>
    <w:tmpl w:val="000005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5">
    <w:nsid w:val="00000556"/>
    <w:multiLevelType w:val="multilevel"/>
    <w:tmpl w:val="000005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6">
    <w:nsid w:val="00000557"/>
    <w:multiLevelType w:val="multilevel"/>
    <w:tmpl w:val="000005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7">
    <w:nsid w:val="00000558"/>
    <w:multiLevelType w:val="multilevel"/>
    <w:tmpl w:val="000005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8">
    <w:nsid w:val="00000559"/>
    <w:multiLevelType w:val="multilevel"/>
    <w:tmpl w:val="000005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9">
    <w:nsid w:val="0000055A"/>
    <w:multiLevelType w:val="multilevel"/>
    <w:tmpl w:val="000005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0">
    <w:nsid w:val="0000055B"/>
    <w:multiLevelType w:val="multilevel"/>
    <w:tmpl w:val="000005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1">
    <w:nsid w:val="0000055C"/>
    <w:multiLevelType w:val="multilevel"/>
    <w:tmpl w:val="000005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2">
    <w:nsid w:val="0000055D"/>
    <w:multiLevelType w:val="multilevel"/>
    <w:tmpl w:val="000005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3">
    <w:nsid w:val="0000055E"/>
    <w:multiLevelType w:val="multilevel"/>
    <w:tmpl w:val="000005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4">
    <w:nsid w:val="0000055F"/>
    <w:multiLevelType w:val="multilevel"/>
    <w:tmpl w:val="000005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5">
    <w:nsid w:val="00000560"/>
    <w:multiLevelType w:val="multilevel"/>
    <w:tmpl w:val="000005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6">
    <w:nsid w:val="00000561"/>
    <w:multiLevelType w:val="multilevel"/>
    <w:tmpl w:val="000005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7">
    <w:nsid w:val="00000562"/>
    <w:multiLevelType w:val="multilevel"/>
    <w:tmpl w:val="000005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8">
    <w:nsid w:val="00000563"/>
    <w:multiLevelType w:val="multilevel"/>
    <w:tmpl w:val="000005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9">
    <w:nsid w:val="00000564"/>
    <w:multiLevelType w:val="multilevel"/>
    <w:tmpl w:val="000005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0">
    <w:nsid w:val="00000565"/>
    <w:multiLevelType w:val="multilevel"/>
    <w:tmpl w:val="000005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1">
    <w:nsid w:val="00000566"/>
    <w:multiLevelType w:val="multilevel"/>
    <w:tmpl w:val="000005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2">
    <w:nsid w:val="00000567"/>
    <w:multiLevelType w:val="multilevel"/>
    <w:tmpl w:val="000005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3">
    <w:nsid w:val="00000568"/>
    <w:multiLevelType w:val="multilevel"/>
    <w:tmpl w:val="000005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4">
    <w:nsid w:val="00000569"/>
    <w:multiLevelType w:val="multilevel"/>
    <w:tmpl w:val="000005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5">
    <w:nsid w:val="0000056A"/>
    <w:multiLevelType w:val="multilevel"/>
    <w:tmpl w:val="000005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6">
    <w:nsid w:val="0000056B"/>
    <w:multiLevelType w:val="multilevel"/>
    <w:tmpl w:val="000005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7">
    <w:nsid w:val="0000056C"/>
    <w:multiLevelType w:val="multilevel"/>
    <w:tmpl w:val="000005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8">
    <w:nsid w:val="0000056D"/>
    <w:multiLevelType w:val="multilevel"/>
    <w:tmpl w:val="000005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9">
    <w:nsid w:val="0000056E"/>
    <w:multiLevelType w:val="multilevel"/>
    <w:tmpl w:val="000005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0">
    <w:nsid w:val="0000056F"/>
    <w:multiLevelType w:val="multilevel"/>
    <w:tmpl w:val="000005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1">
    <w:nsid w:val="00000570"/>
    <w:multiLevelType w:val="multilevel"/>
    <w:tmpl w:val="000005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2">
    <w:nsid w:val="00000571"/>
    <w:multiLevelType w:val="multilevel"/>
    <w:tmpl w:val="000005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3">
    <w:nsid w:val="00000572"/>
    <w:multiLevelType w:val="multilevel"/>
    <w:tmpl w:val="000005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4">
    <w:nsid w:val="00000573"/>
    <w:multiLevelType w:val="multilevel"/>
    <w:tmpl w:val="000005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5">
    <w:nsid w:val="00000574"/>
    <w:multiLevelType w:val="multilevel"/>
    <w:tmpl w:val="000005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6">
    <w:nsid w:val="00000575"/>
    <w:multiLevelType w:val="multilevel"/>
    <w:tmpl w:val="000005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7">
    <w:nsid w:val="00000576"/>
    <w:multiLevelType w:val="multilevel"/>
    <w:tmpl w:val="000005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8">
    <w:nsid w:val="00000577"/>
    <w:multiLevelType w:val="multilevel"/>
    <w:tmpl w:val="000005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9">
    <w:nsid w:val="00000578"/>
    <w:multiLevelType w:val="multilevel"/>
    <w:tmpl w:val="000005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0">
    <w:nsid w:val="00000579"/>
    <w:multiLevelType w:val="multilevel"/>
    <w:tmpl w:val="000005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1">
    <w:nsid w:val="0000057A"/>
    <w:multiLevelType w:val="multilevel"/>
    <w:tmpl w:val="000005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2">
    <w:nsid w:val="0000057B"/>
    <w:multiLevelType w:val="multilevel"/>
    <w:tmpl w:val="000005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3">
    <w:nsid w:val="0000057C"/>
    <w:multiLevelType w:val="multilevel"/>
    <w:tmpl w:val="000005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4">
    <w:nsid w:val="0000057D"/>
    <w:multiLevelType w:val="multilevel"/>
    <w:tmpl w:val="000005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5">
    <w:nsid w:val="0000057E"/>
    <w:multiLevelType w:val="multilevel"/>
    <w:tmpl w:val="000005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6">
    <w:nsid w:val="0000057F"/>
    <w:multiLevelType w:val="multilevel"/>
    <w:tmpl w:val="000005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7">
    <w:nsid w:val="00000580"/>
    <w:multiLevelType w:val="multilevel"/>
    <w:tmpl w:val="000005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8">
    <w:nsid w:val="00000581"/>
    <w:multiLevelType w:val="multilevel"/>
    <w:tmpl w:val="000005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9">
    <w:nsid w:val="00000582"/>
    <w:multiLevelType w:val="multilevel"/>
    <w:tmpl w:val="000005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0">
    <w:nsid w:val="00000583"/>
    <w:multiLevelType w:val="multilevel"/>
    <w:tmpl w:val="000005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1">
    <w:nsid w:val="00000584"/>
    <w:multiLevelType w:val="multilevel"/>
    <w:tmpl w:val="000005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2">
    <w:nsid w:val="00000585"/>
    <w:multiLevelType w:val="multilevel"/>
    <w:tmpl w:val="000005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3">
    <w:nsid w:val="00000586"/>
    <w:multiLevelType w:val="multilevel"/>
    <w:tmpl w:val="000005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4">
    <w:nsid w:val="00000587"/>
    <w:multiLevelType w:val="multilevel"/>
    <w:tmpl w:val="000005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5">
    <w:nsid w:val="00000588"/>
    <w:multiLevelType w:val="multilevel"/>
    <w:tmpl w:val="000005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6">
    <w:nsid w:val="00000589"/>
    <w:multiLevelType w:val="multilevel"/>
    <w:tmpl w:val="000005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7">
    <w:nsid w:val="0000058A"/>
    <w:multiLevelType w:val="multilevel"/>
    <w:tmpl w:val="000005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8">
    <w:nsid w:val="0000058B"/>
    <w:multiLevelType w:val="multilevel"/>
    <w:tmpl w:val="000005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9">
    <w:nsid w:val="0000058C"/>
    <w:multiLevelType w:val="multilevel"/>
    <w:tmpl w:val="000005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0">
    <w:nsid w:val="0000058D"/>
    <w:multiLevelType w:val="multilevel"/>
    <w:tmpl w:val="000005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1">
    <w:nsid w:val="0000058E"/>
    <w:multiLevelType w:val="multilevel"/>
    <w:tmpl w:val="000005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2">
    <w:nsid w:val="0000058F"/>
    <w:multiLevelType w:val="multilevel"/>
    <w:tmpl w:val="000005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3">
    <w:nsid w:val="00000590"/>
    <w:multiLevelType w:val="multilevel"/>
    <w:tmpl w:val="000005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4">
    <w:nsid w:val="00000591"/>
    <w:multiLevelType w:val="multilevel"/>
    <w:tmpl w:val="000005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5">
    <w:nsid w:val="00000592"/>
    <w:multiLevelType w:val="multilevel"/>
    <w:tmpl w:val="000005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6">
    <w:nsid w:val="00000593"/>
    <w:multiLevelType w:val="multilevel"/>
    <w:tmpl w:val="000005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7">
    <w:nsid w:val="00000594"/>
    <w:multiLevelType w:val="multilevel"/>
    <w:tmpl w:val="000005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8">
    <w:nsid w:val="00000595"/>
    <w:multiLevelType w:val="multilevel"/>
    <w:tmpl w:val="000005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9">
    <w:nsid w:val="00000596"/>
    <w:multiLevelType w:val="multilevel"/>
    <w:tmpl w:val="000005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0">
    <w:nsid w:val="00000597"/>
    <w:multiLevelType w:val="multilevel"/>
    <w:tmpl w:val="000005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1">
    <w:nsid w:val="00000598"/>
    <w:multiLevelType w:val="multilevel"/>
    <w:tmpl w:val="000005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2">
    <w:nsid w:val="00000599"/>
    <w:multiLevelType w:val="multilevel"/>
    <w:tmpl w:val="000005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3">
    <w:nsid w:val="0000059A"/>
    <w:multiLevelType w:val="multilevel"/>
    <w:tmpl w:val="000005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4">
    <w:nsid w:val="0000059B"/>
    <w:multiLevelType w:val="multilevel"/>
    <w:tmpl w:val="000005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5">
    <w:nsid w:val="0000059C"/>
    <w:multiLevelType w:val="multilevel"/>
    <w:tmpl w:val="000005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6">
    <w:nsid w:val="0000059D"/>
    <w:multiLevelType w:val="multilevel"/>
    <w:tmpl w:val="000005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7">
    <w:nsid w:val="0000059E"/>
    <w:multiLevelType w:val="multilevel"/>
    <w:tmpl w:val="000005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8">
    <w:nsid w:val="0000059F"/>
    <w:multiLevelType w:val="multilevel"/>
    <w:tmpl w:val="000005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9">
    <w:nsid w:val="000005A0"/>
    <w:multiLevelType w:val="multilevel"/>
    <w:tmpl w:val="000005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0">
    <w:nsid w:val="000005A1"/>
    <w:multiLevelType w:val="multilevel"/>
    <w:tmpl w:val="000005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1">
    <w:nsid w:val="000005A2"/>
    <w:multiLevelType w:val="multilevel"/>
    <w:tmpl w:val="000005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2">
    <w:nsid w:val="000005A3"/>
    <w:multiLevelType w:val="multilevel"/>
    <w:tmpl w:val="000005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3">
    <w:nsid w:val="000005A4"/>
    <w:multiLevelType w:val="multilevel"/>
    <w:tmpl w:val="000005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4">
    <w:nsid w:val="000005A5"/>
    <w:multiLevelType w:val="multilevel"/>
    <w:tmpl w:val="000005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5">
    <w:nsid w:val="000005A6"/>
    <w:multiLevelType w:val="multilevel"/>
    <w:tmpl w:val="000005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6">
    <w:nsid w:val="000005A7"/>
    <w:multiLevelType w:val="multilevel"/>
    <w:tmpl w:val="000005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7">
    <w:nsid w:val="000005A8"/>
    <w:multiLevelType w:val="multilevel"/>
    <w:tmpl w:val="000005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8">
    <w:nsid w:val="000005A9"/>
    <w:multiLevelType w:val="multilevel"/>
    <w:tmpl w:val="000005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9">
    <w:nsid w:val="000005AA"/>
    <w:multiLevelType w:val="multilevel"/>
    <w:tmpl w:val="000005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0">
    <w:nsid w:val="000005AB"/>
    <w:multiLevelType w:val="multilevel"/>
    <w:tmpl w:val="000005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1">
    <w:nsid w:val="000005AC"/>
    <w:multiLevelType w:val="multilevel"/>
    <w:tmpl w:val="000005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2">
    <w:nsid w:val="000005AD"/>
    <w:multiLevelType w:val="multilevel"/>
    <w:tmpl w:val="000005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3">
    <w:nsid w:val="000005AE"/>
    <w:multiLevelType w:val="multilevel"/>
    <w:tmpl w:val="000005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4">
    <w:nsid w:val="000005AF"/>
    <w:multiLevelType w:val="multilevel"/>
    <w:tmpl w:val="000005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5">
    <w:nsid w:val="000005B0"/>
    <w:multiLevelType w:val="multilevel"/>
    <w:tmpl w:val="000005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6">
    <w:nsid w:val="000005B1"/>
    <w:multiLevelType w:val="multilevel"/>
    <w:tmpl w:val="000005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7">
    <w:nsid w:val="000005B2"/>
    <w:multiLevelType w:val="multilevel"/>
    <w:tmpl w:val="000005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8">
    <w:nsid w:val="000005B3"/>
    <w:multiLevelType w:val="multilevel"/>
    <w:tmpl w:val="000005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9">
    <w:nsid w:val="000005B4"/>
    <w:multiLevelType w:val="multilevel"/>
    <w:tmpl w:val="000005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0">
    <w:nsid w:val="000005B5"/>
    <w:multiLevelType w:val="multilevel"/>
    <w:tmpl w:val="000005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1">
    <w:nsid w:val="000005B6"/>
    <w:multiLevelType w:val="multilevel"/>
    <w:tmpl w:val="000005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2">
    <w:nsid w:val="000005B7"/>
    <w:multiLevelType w:val="multilevel"/>
    <w:tmpl w:val="000005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3">
    <w:nsid w:val="000005B8"/>
    <w:multiLevelType w:val="multilevel"/>
    <w:tmpl w:val="000005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4">
    <w:nsid w:val="000005B9"/>
    <w:multiLevelType w:val="multilevel"/>
    <w:tmpl w:val="000005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5">
    <w:nsid w:val="000005BA"/>
    <w:multiLevelType w:val="multilevel"/>
    <w:tmpl w:val="000005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6">
    <w:nsid w:val="000005BB"/>
    <w:multiLevelType w:val="multilevel"/>
    <w:tmpl w:val="000005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7">
    <w:nsid w:val="000005BC"/>
    <w:multiLevelType w:val="multilevel"/>
    <w:tmpl w:val="000005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8">
    <w:nsid w:val="000005BD"/>
    <w:multiLevelType w:val="multilevel"/>
    <w:tmpl w:val="000005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9">
    <w:nsid w:val="000005BE"/>
    <w:multiLevelType w:val="multilevel"/>
    <w:tmpl w:val="000005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0">
    <w:nsid w:val="000005BF"/>
    <w:multiLevelType w:val="multilevel"/>
    <w:tmpl w:val="000005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1">
    <w:nsid w:val="000005C0"/>
    <w:multiLevelType w:val="multilevel"/>
    <w:tmpl w:val="000005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2">
    <w:nsid w:val="000005C1"/>
    <w:multiLevelType w:val="multilevel"/>
    <w:tmpl w:val="000005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3">
    <w:nsid w:val="000005C2"/>
    <w:multiLevelType w:val="multilevel"/>
    <w:tmpl w:val="000005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4">
    <w:nsid w:val="000005C3"/>
    <w:multiLevelType w:val="multilevel"/>
    <w:tmpl w:val="000005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5">
    <w:nsid w:val="000005C4"/>
    <w:multiLevelType w:val="multilevel"/>
    <w:tmpl w:val="000005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6">
    <w:nsid w:val="000005C5"/>
    <w:multiLevelType w:val="multilevel"/>
    <w:tmpl w:val="000005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7">
    <w:nsid w:val="000005C6"/>
    <w:multiLevelType w:val="multilevel"/>
    <w:tmpl w:val="000005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8">
    <w:nsid w:val="000005C7"/>
    <w:multiLevelType w:val="multilevel"/>
    <w:tmpl w:val="000005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9">
    <w:nsid w:val="000005C8"/>
    <w:multiLevelType w:val="multilevel"/>
    <w:tmpl w:val="000005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0">
    <w:nsid w:val="000005C9"/>
    <w:multiLevelType w:val="multilevel"/>
    <w:tmpl w:val="000005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1">
    <w:nsid w:val="000005CA"/>
    <w:multiLevelType w:val="multilevel"/>
    <w:tmpl w:val="000005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2">
    <w:nsid w:val="000005CB"/>
    <w:multiLevelType w:val="multilevel"/>
    <w:tmpl w:val="000005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3">
    <w:nsid w:val="000005CC"/>
    <w:multiLevelType w:val="multilevel"/>
    <w:tmpl w:val="000005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4">
    <w:nsid w:val="000005CD"/>
    <w:multiLevelType w:val="multilevel"/>
    <w:tmpl w:val="000005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5">
    <w:nsid w:val="000005CE"/>
    <w:multiLevelType w:val="multilevel"/>
    <w:tmpl w:val="000005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6">
    <w:nsid w:val="000005CF"/>
    <w:multiLevelType w:val="multilevel"/>
    <w:tmpl w:val="000005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7">
    <w:nsid w:val="000005D0"/>
    <w:multiLevelType w:val="multilevel"/>
    <w:tmpl w:val="000005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8">
    <w:nsid w:val="000005D1"/>
    <w:multiLevelType w:val="multilevel"/>
    <w:tmpl w:val="000005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9">
    <w:nsid w:val="000005D2"/>
    <w:multiLevelType w:val="multilevel"/>
    <w:tmpl w:val="000005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0">
    <w:nsid w:val="000005D3"/>
    <w:multiLevelType w:val="multilevel"/>
    <w:tmpl w:val="000005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1">
    <w:nsid w:val="000005D4"/>
    <w:multiLevelType w:val="multilevel"/>
    <w:tmpl w:val="000005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2">
    <w:nsid w:val="000005D5"/>
    <w:multiLevelType w:val="multilevel"/>
    <w:tmpl w:val="000005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3">
    <w:nsid w:val="000005D6"/>
    <w:multiLevelType w:val="multilevel"/>
    <w:tmpl w:val="000005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4">
    <w:nsid w:val="000005D7"/>
    <w:multiLevelType w:val="multilevel"/>
    <w:tmpl w:val="000005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5">
    <w:nsid w:val="000005D8"/>
    <w:multiLevelType w:val="multilevel"/>
    <w:tmpl w:val="000005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6">
    <w:nsid w:val="000005D9"/>
    <w:multiLevelType w:val="multilevel"/>
    <w:tmpl w:val="000005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7">
    <w:nsid w:val="000005DA"/>
    <w:multiLevelType w:val="multilevel"/>
    <w:tmpl w:val="000005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8">
    <w:nsid w:val="000005DB"/>
    <w:multiLevelType w:val="multilevel"/>
    <w:tmpl w:val="000005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9">
    <w:nsid w:val="000005DC"/>
    <w:multiLevelType w:val="multilevel"/>
    <w:tmpl w:val="000005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0">
    <w:nsid w:val="000005DD"/>
    <w:multiLevelType w:val="multilevel"/>
    <w:tmpl w:val="000005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1">
    <w:nsid w:val="000005DE"/>
    <w:multiLevelType w:val="multilevel"/>
    <w:tmpl w:val="000005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2">
    <w:nsid w:val="000005DF"/>
    <w:multiLevelType w:val="multilevel"/>
    <w:tmpl w:val="000005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3">
    <w:nsid w:val="000005E0"/>
    <w:multiLevelType w:val="multilevel"/>
    <w:tmpl w:val="000005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4">
    <w:nsid w:val="000005E1"/>
    <w:multiLevelType w:val="multilevel"/>
    <w:tmpl w:val="000005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5">
    <w:nsid w:val="000005E2"/>
    <w:multiLevelType w:val="multilevel"/>
    <w:tmpl w:val="000005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6">
    <w:nsid w:val="000005E3"/>
    <w:multiLevelType w:val="multilevel"/>
    <w:tmpl w:val="000005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7">
    <w:nsid w:val="000005E4"/>
    <w:multiLevelType w:val="multilevel"/>
    <w:tmpl w:val="000005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8">
    <w:nsid w:val="000005E5"/>
    <w:multiLevelType w:val="multilevel"/>
    <w:tmpl w:val="000005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9">
    <w:nsid w:val="000005E6"/>
    <w:multiLevelType w:val="multilevel"/>
    <w:tmpl w:val="000005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0">
    <w:nsid w:val="000005E7"/>
    <w:multiLevelType w:val="multilevel"/>
    <w:tmpl w:val="000005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1">
    <w:nsid w:val="000005E8"/>
    <w:multiLevelType w:val="multilevel"/>
    <w:tmpl w:val="000005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2">
    <w:nsid w:val="000005E9"/>
    <w:multiLevelType w:val="multilevel"/>
    <w:tmpl w:val="000005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3">
    <w:nsid w:val="000005EA"/>
    <w:multiLevelType w:val="multilevel"/>
    <w:tmpl w:val="000005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4">
    <w:nsid w:val="000005EB"/>
    <w:multiLevelType w:val="multilevel"/>
    <w:tmpl w:val="000005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5">
    <w:nsid w:val="000005EC"/>
    <w:multiLevelType w:val="multilevel"/>
    <w:tmpl w:val="000005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6">
    <w:nsid w:val="000005ED"/>
    <w:multiLevelType w:val="multilevel"/>
    <w:tmpl w:val="000005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7">
    <w:nsid w:val="000005EE"/>
    <w:multiLevelType w:val="multilevel"/>
    <w:tmpl w:val="000005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8">
    <w:nsid w:val="000005EF"/>
    <w:multiLevelType w:val="multilevel"/>
    <w:tmpl w:val="000005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9">
    <w:nsid w:val="000005F0"/>
    <w:multiLevelType w:val="multilevel"/>
    <w:tmpl w:val="000005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0">
    <w:nsid w:val="000005F1"/>
    <w:multiLevelType w:val="multilevel"/>
    <w:tmpl w:val="000005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1">
    <w:nsid w:val="000005F2"/>
    <w:multiLevelType w:val="multilevel"/>
    <w:tmpl w:val="000005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2">
    <w:nsid w:val="000005F3"/>
    <w:multiLevelType w:val="multilevel"/>
    <w:tmpl w:val="000005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3">
    <w:nsid w:val="000005F4"/>
    <w:multiLevelType w:val="multilevel"/>
    <w:tmpl w:val="000005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4">
    <w:nsid w:val="000005F5"/>
    <w:multiLevelType w:val="multilevel"/>
    <w:tmpl w:val="000005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5">
    <w:nsid w:val="000005F6"/>
    <w:multiLevelType w:val="multilevel"/>
    <w:tmpl w:val="000005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6">
    <w:nsid w:val="000005F7"/>
    <w:multiLevelType w:val="multilevel"/>
    <w:tmpl w:val="000005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7">
    <w:nsid w:val="000005F8"/>
    <w:multiLevelType w:val="multilevel"/>
    <w:tmpl w:val="000005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8">
    <w:nsid w:val="000005F9"/>
    <w:multiLevelType w:val="multilevel"/>
    <w:tmpl w:val="000005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9">
    <w:nsid w:val="000005FA"/>
    <w:multiLevelType w:val="multilevel"/>
    <w:tmpl w:val="000005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0">
    <w:nsid w:val="000005FB"/>
    <w:multiLevelType w:val="multilevel"/>
    <w:tmpl w:val="000005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1">
    <w:nsid w:val="000005FC"/>
    <w:multiLevelType w:val="multilevel"/>
    <w:tmpl w:val="000005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2">
    <w:nsid w:val="000005FD"/>
    <w:multiLevelType w:val="multilevel"/>
    <w:tmpl w:val="000005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3">
    <w:nsid w:val="000005FE"/>
    <w:multiLevelType w:val="multilevel"/>
    <w:tmpl w:val="000005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4">
    <w:nsid w:val="000005FF"/>
    <w:multiLevelType w:val="multilevel"/>
    <w:tmpl w:val="000005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5">
    <w:nsid w:val="00000600"/>
    <w:multiLevelType w:val="multilevel"/>
    <w:tmpl w:val="000006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6">
    <w:nsid w:val="00000601"/>
    <w:multiLevelType w:val="multilevel"/>
    <w:tmpl w:val="000006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7">
    <w:nsid w:val="00000602"/>
    <w:multiLevelType w:val="multilevel"/>
    <w:tmpl w:val="000006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8">
    <w:nsid w:val="00000603"/>
    <w:multiLevelType w:val="multilevel"/>
    <w:tmpl w:val="000006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9">
    <w:nsid w:val="00000604"/>
    <w:multiLevelType w:val="multilevel"/>
    <w:tmpl w:val="000006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0">
    <w:nsid w:val="00000605"/>
    <w:multiLevelType w:val="multilevel"/>
    <w:tmpl w:val="000006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1">
    <w:nsid w:val="00000606"/>
    <w:multiLevelType w:val="multilevel"/>
    <w:tmpl w:val="000006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2">
    <w:nsid w:val="00000607"/>
    <w:multiLevelType w:val="multilevel"/>
    <w:tmpl w:val="000006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3">
    <w:nsid w:val="00000608"/>
    <w:multiLevelType w:val="multilevel"/>
    <w:tmpl w:val="000006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4">
    <w:nsid w:val="00000609"/>
    <w:multiLevelType w:val="multilevel"/>
    <w:tmpl w:val="000006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5">
    <w:nsid w:val="0000060A"/>
    <w:multiLevelType w:val="multilevel"/>
    <w:tmpl w:val="000006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6">
    <w:nsid w:val="0000060B"/>
    <w:multiLevelType w:val="multilevel"/>
    <w:tmpl w:val="000006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7">
    <w:nsid w:val="0000060C"/>
    <w:multiLevelType w:val="multilevel"/>
    <w:tmpl w:val="000006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8">
    <w:nsid w:val="0000060D"/>
    <w:multiLevelType w:val="multilevel"/>
    <w:tmpl w:val="000006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9">
    <w:nsid w:val="0000060E"/>
    <w:multiLevelType w:val="multilevel"/>
    <w:tmpl w:val="000006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0">
    <w:nsid w:val="0000060F"/>
    <w:multiLevelType w:val="multilevel"/>
    <w:tmpl w:val="000006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1">
    <w:nsid w:val="00000610"/>
    <w:multiLevelType w:val="multilevel"/>
    <w:tmpl w:val="000006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2">
    <w:nsid w:val="00000611"/>
    <w:multiLevelType w:val="multilevel"/>
    <w:tmpl w:val="000006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3">
    <w:nsid w:val="00000612"/>
    <w:multiLevelType w:val="multilevel"/>
    <w:tmpl w:val="000006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4">
    <w:nsid w:val="00000613"/>
    <w:multiLevelType w:val="multilevel"/>
    <w:tmpl w:val="000006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5">
    <w:nsid w:val="00000614"/>
    <w:multiLevelType w:val="multilevel"/>
    <w:tmpl w:val="000006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6">
    <w:nsid w:val="00000615"/>
    <w:multiLevelType w:val="multilevel"/>
    <w:tmpl w:val="000006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7">
    <w:nsid w:val="00000616"/>
    <w:multiLevelType w:val="multilevel"/>
    <w:tmpl w:val="000006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8">
    <w:nsid w:val="00000617"/>
    <w:multiLevelType w:val="multilevel"/>
    <w:tmpl w:val="000006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9">
    <w:nsid w:val="00000618"/>
    <w:multiLevelType w:val="multilevel"/>
    <w:tmpl w:val="000006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0">
    <w:nsid w:val="00000619"/>
    <w:multiLevelType w:val="multilevel"/>
    <w:tmpl w:val="000006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1">
    <w:nsid w:val="0000061A"/>
    <w:multiLevelType w:val="multilevel"/>
    <w:tmpl w:val="000006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2">
    <w:nsid w:val="0000061B"/>
    <w:multiLevelType w:val="multilevel"/>
    <w:tmpl w:val="000006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3">
    <w:nsid w:val="0000061C"/>
    <w:multiLevelType w:val="multilevel"/>
    <w:tmpl w:val="000006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4">
    <w:nsid w:val="0000061D"/>
    <w:multiLevelType w:val="multilevel"/>
    <w:tmpl w:val="000006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5">
    <w:nsid w:val="0000061E"/>
    <w:multiLevelType w:val="multilevel"/>
    <w:tmpl w:val="000006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6">
    <w:nsid w:val="0000061F"/>
    <w:multiLevelType w:val="multilevel"/>
    <w:tmpl w:val="000006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7">
    <w:nsid w:val="00000620"/>
    <w:multiLevelType w:val="multilevel"/>
    <w:tmpl w:val="000006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8">
    <w:nsid w:val="00000621"/>
    <w:multiLevelType w:val="multilevel"/>
    <w:tmpl w:val="000006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9">
    <w:nsid w:val="00000622"/>
    <w:multiLevelType w:val="multilevel"/>
    <w:tmpl w:val="000006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0">
    <w:nsid w:val="00000623"/>
    <w:multiLevelType w:val="multilevel"/>
    <w:tmpl w:val="000006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1">
    <w:nsid w:val="00000624"/>
    <w:multiLevelType w:val="multilevel"/>
    <w:tmpl w:val="000006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2">
    <w:nsid w:val="00000625"/>
    <w:multiLevelType w:val="multilevel"/>
    <w:tmpl w:val="000006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3">
    <w:nsid w:val="00000626"/>
    <w:multiLevelType w:val="multilevel"/>
    <w:tmpl w:val="000006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4">
    <w:nsid w:val="00000627"/>
    <w:multiLevelType w:val="multilevel"/>
    <w:tmpl w:val="000006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5">
    <w:nsid w:val="00000628"/>
    <w:multiLevelType w:val="multilevel"/>
    <w:tmpl w:val="000006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6">
    <w:nsid w:val="00000629"/>
    <w:multiLevelType w:val="multilevel"/>
    <w:tmpl w:val="000006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7">
    <w:nsid w:val="0000062A"/>
    <w:multiLevelType w:val="multilevel"/>
    <w:tmpl w:val="000006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8">
    <w:nsid w:val="0000062B"/>
    <w:multiLevelType w:val="multilevel"/>
    <w:tmpl w:val="000006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9">
    <w:nsid w:val="0000062C"/>
    <w:multiLevelType w:val="multilevel"/>
    <w:tmpl w:val="000006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0">
    <w:nsid w:val="0000062D"/>
    <w:multiLevelType w:val="multilevel"/>
    <w:tmpl w:val="000006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1">
    <w:nsid w:val="0000062E"/>
    <w:multiLevelType w:val="multilevel"/>
    <w:tmpl w:val="000006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2">
    <w:nsid w:val="0000062F"/>
    <w:multiLevelType w:val="multilevel"/>
    <w:tmpl w:val="000006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3">
    <w:nsid w:val="00000630"/>
    <w:multiLevelType w:val="multilevel"/>
    <w:tmpl w:val="000006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4">
    <w:nsid w:val="00000631"/>
    <w:multiLevelType w:val="multilevel"/>
    <w:tmpl w:val="000006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5">
    <w:nsid w:val="00000632"/>
    <w:multiLevelType w:val="multilevel"/>
    <w:tmpl w:val="000006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6">
    <w:nsid w:val="00000633"/>
    <w:multiLevelType w:val="multilevel"/>
    <w:tmpl w:val="000006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7">
    <w:nsid w:val="00000634"/>
    <w:multiLevelType w:val="multilevel"/>
    <w:tmpl w:val="000006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8">
    <w:nsid w:val="00000635"/>
    <w:multiLevelType w:val="multilevel"/>
    <w:tmpl w:val="000006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9">
    <w:nsid w:val="00000636"/>
    <w:multiLevelType w:val="multilevel"/>
    <w:tmpl w:val="000006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0">
    <w:nsid w:val="00000637"/>
    <w:multiLevelType w:val="multilevel"/>
    <w:tmpl w:val="000006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1">
    <w:nsid w:val="00000638"/>
    <w:multiLevelType w:val="multilevel"/>
    <w:tmpl w:val="000006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2">
    <w:nsid w:val="00000639"/>
    <w:multiLevelType w:val="multilevel"/>
    <w:tmpl w:val="000006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3">
    <w:nsid w:val="0000063A"/>
    <w:multiLevelType w:val="multilevel"/>
    <w:tmpl w:val="000006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4">
    <w:nsid w:val="0000063B"/>
    <w:multiLevelType w:val="multilevel"/>
    <w:tmpl w:val="000006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5">
    <w:nsid w:val="0000063C"/>
    <w:multiLevelType w:val="multilevel"/>
    <w:tmpl w:val="000006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6">
    <w:nsid w:val="0000063D"/>
    <w:multiLevelType w:val="multilevel"/>
    <w:tmpl w:val="000006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7">
    <w:nsid w:val="0000063E"/>
    <w:multiLevelType w:val="multilevel"/>
    <w:tmpl w:val="000006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8">
    <w:nsid w:val="0000063F"/>
    <w:multiLevelType w:val="multilevel"/>
    <w:tmpl w:val="000006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9">
    <w:nsid w:val="00000640"/>
    <w:multiLevelType w:val="multilevel"/>
    <w:tmpl w:val="000006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0">
    <w:nsid w:val="00000641"/>
    <w:multiLevelType w:val="multilevel"/>
    <w:tmpl w:val="000006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1">
    <w:nsid w:val="00000642"/>
    <w:multiLevelType w:val="multilevel"/>
    <w:tmpl w:val="000006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2">
    <w:nsid w:val="00000643"/>
    <w:multiLevelType w:val="multilevel"/>
    <w:tmpl w:val="000006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3">
    <w:nsid w:val="00000644"/>
    <w:multiLevelType w:val="multilevel"/>
    <w:tmpl w:val="000006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4">
    <w:nsid w:val="00000645"/>
    <w:multiLevelType w:val="multilevel"/>
    <w:tmpl w:val="000006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5">
    <w:nsid w:val="00000646"/>
    <w:multiLevelType w:val="multilevel"/>
    <w:tmpl w:val="000006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6">
    <w:nsid w:val="00000647"/>
    <w:multiLevelType w:val="multilevel"/>
    <w:tmpl w:val="000006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7">
    <w:nsid w:val="00000648"/>
    <w:multiLevelType w:val="multilevel"/>
    <w:tmpl w:val="000006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8">
    <w:nsid w:val="00000649"/>
    <w:multiLevelType w:val="multilevel"/>
    <w:tmpl w:val="000006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9">
    <w:nsid w:val="0000064A"/>
    <w:multiLevelType w:val="multilevel"/>
    <w:tmpl w:val="000006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0">
    <w:nsid w:val="0000064B"/>
    <w:multiLevelType w:val="multilevel"/>
    <w:tmpl w:val="000006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1">
    <w:nsid w:val="0000064C"/>
    <w:multiLevelType w:val="multilevel"/>
    <w:tmpl w:val="000006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2">
    <w:nsid w:val="0000064D"/>
    <w:multiLevelType w:val="multilevel"/>
    <w:tmpl w:val="000006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3">
    <w:nsid w:val="0000064E"/>
    <w:multiLevelType w:val="multilevel"/>
    <w:tmpl w:val="000006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4">
    <w:nsid w:val="0000064F"/>
    <w:multiLevelType w:val="multilevel"/>
    <w:tmpl w:val="000006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5">
    <w:nsid w:val="00000650"/>
    <w:multiLevelType w:val="multilevel"/>
    <w:tmpl w:val="000006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6">
    <w:nsid w:val="00000651"/>
    <w:multiLevelType w:val="multilevel"/>
    <w:tmpl w:val="000006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7">
    <w:nsid w:val="00000652"/>
    <w:multiLevelType w:val="multilevel"/>
    <w:tmpl w:val="000006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8">
    <w:nsid w:val="00000653"/>
    <w:multiLevelType w:val="multilevel"/>
    <w:tmpl w:val="000006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9">
    <w:nsid w:val="00000654"/>
    <w:multiLevelType w:val="multilevel"/>
    <w:tmpl w:val="000006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0">
    <w:nsid w:val="00000655"/>
    <w:multiLevelType w:val="multilevel"/>
    <w:tmpl w:val="000006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1">
    <w:nsid w:val="00000656"/>
    <w:multiLevelType w:val="multilevel"/>
    <w:tmpl w:val="000006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2">
    <w:nsid w:val="00000657"/>
    <w:multiLevelType w:val="multilevel"/>
    <w:tmpl w:val="000006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3">
    <w:nsid w:val="00000658"/>
    <w:multiLevelType w:val="multilevel"/>
    <w:tmpl w:val="000006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4">
    <w:nsid w:val="00000659"/>
    <w:multiLevelType w:val="multilevel"/>
    <w:tmpl w:val="000006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5">
    <w:nsid w:val="0000065A"/>
    <w:multiLevelType w:val="multilevel"/>
    <w:tmpl w:val="000006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6">
    <w:nsid w:val="0000065B"/>
    <w:multiLevelType w:val="multilevel"/>
    <w:tmpl w:val="000006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7">
    <w:nsid w:val="0000065C"/>
    <w:multiLevelType w:val="multilevel"/>
    <w:tmpl w:val="000006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8">
    <w:nsid w:val="0000065D"/>
    <w:multiLevelType w:val="multilevel"/>
    <w:tmpl w:val="000006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9">
    <w:nsid w:val="0000065E"/>
    <w:multiLevelType w:val="multilevel"/>
    <w:tmpl w:val="000006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0">
    <w:nsid w:val="0000065F"/>
    <w:multiLevelType w:val="multilevel"/>
    <w:tmpl w:val="000006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1">
    <w:nsid w:val="00000660"/>
    <w:multiLevelType w:val="multilevel"/>
    <w:tmpl w:val="000006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2">
    <w:nsid w:val="00000661"/>
    <w:multiLevelType w:val="multilevel"/>
    <w:tmpl w:val="000006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3">
    <w:nsid w:val="00000662"/>
    <w:multiLevelType w:val="multilevel"/>
    <w:tmpl w:val="000006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4">
    <w:nsid w:val="00000663"/>
    <w:multiLevelType w:val="multilevel"/>
    <w:tmpl w:val="000006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5">
    <w:nsid w:val="00000664"/>
    <w:multiLevelType w:val="multilevel"/>
    <w:tmpl w:val="000006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6">
    <w:nsid w:val="00000665"/>
    <w:multiLevelType w:val="multilevel"/>
    <w:tmpl w:val="000006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7">
    <w:nsid w:val="00000666"/>
    <w:multiLevelType w:val="multilevel"/>
    <w:tmpl w:val="000006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8">
    <w:nsid w:val="00000667"/>
    <w:multiLevelType w:val="multilevel"/>
    <w:tmpl w:val="000006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9">
    <w:nsid w:val="00000668"/>
    <w:multiLevelType w:val="multilevel"/>
    <w:tmpl w:val="000006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0">
    <w:nsid w:val="00000669"/>
    <w:multiLevelType w:val="multilevel"/>
    <w:tmpl w:val="000006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1">
    <w:nsid w:val="0000066A"/>
    <w:multiLevelType w:val="multilevel"/>
    <w:tmpl w:val="000006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2">
    <w:nsid w:val="0000066B"/>
    <w:multiLevelType w:val="multilevel"/>
    <w:tmpl w:val="000006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3">
    <w:nsid w:val="0000066C"/>
    <w:multiLevelType w:val="multilevel"/>
    <w:tmpl w:val="000006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4">
    <w:nsid w:val="0000066D"/>
    <w:multiLevelType w:val="multilevel"/>
    <w:tmpl w:val="000006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5">
    <w:nsid w:val="0000066E"/>
    <w:multiLevelType w:val="multilevel"/>
    <w:tmpl w:val="000006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6">
    <w:nsid w:val="0000066F"/>
    <w:multiLevelType w:val="multilevel"/>
    <w:tmpl w:val="000006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7">
    <w:nsid w:val="00000670"/>
    <w:multiLevelType w:val="multilevel"/>
    <w:tmpl w:val="000006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8">
    <w:nsid w:val="00000671"/>
    <w:multiLevelType w:val="multilevel"/>
    <w:tmpl w:val="000006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9">
    <w:nsid w:val="00000672"/>
    <w:multiLevelType w:val="multilevel"/>
    <w:tmpl w:val="000006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0">
    <w:nsid w:val="00000673"/>
    <w:multiLevelType w:val="multilevel"/>
    <w:tmpl w:val="000006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1">
    <w:nsid w:val="00000674"/>
    <w:multiLevelType w:val="multilevel"/>
    <w:tmpl w:val="000006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2">
    <w:nsid w:val="00000675"/>
    <w:multiLevelType w:val="multilevel"/>
    <w:tmpl w:val="000006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3">
    <w:nsid w:val="00000676"/>
    <w:multiLevelType w:val="multilevel"/>
    <w:tmpl w:val="000006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4">
    <w:nsid w:val="00000677"/>
    <w:multiLevelType w:val="multilevel"/>
    <w:tmpl w:val="000006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5">
    <w:nsid w:val="00000678"/>
    <w:multiLevelType w:val="multilevel"/>
    <w:tmpl w:val="000006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6">
    <w:nsid w:val="00000679"/>
    <w:multiLevelType w:val="multilevel"/>
    <w:tmpl w:val="000006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7">
    <w:nsid w:val="0000067A"/>
    <w:multiLevelType w:val="multilevel"/>
    <w:tmpl w:val="000006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8">
    <w:nsid w:val="0000067B"/>
    <w:multiLevelType w:val="multilevel"/>
    <w:tmpl w:val="000006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9">
    <w:nsid w:val="0000067C"/>
    <w:multiLevelType w:val="multilevel"/>
    <w:tmpl w:val="000006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0">
    <w:nsid w:val="0000067D"/>
    <w:multiLevelType w:val="multilevel"/>
    <w:tmpl w:val="000006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1">
    <w:nsid w:val="0000067E"/>
    <w:multiLevelType w:val="multilevel"/>
    <w:tmpl w:val="000006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2">
    <w:nsid w:val="0000067F"/>
    <w:multiLevelType w:val="multilevel"/>
    <w:tmpl w:val="000006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3">
    <w:nsid w:val="00000680"/>
    <w:multiLevelType w:val="multilevel"/>
    <w:tmpl w:val="000006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4">
    <w:nsid w:val="00000681"/>
    <w:multiLevelType w:val="multilevel"/>
    <w:tmpl w:val="000006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5">
    <w:nsid w:val="00000682"/>
    <w:multiLevelType w:val="multilevel"/>
    <w:tmpl w:val="000006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6">
    <w:nsid w:val="00000683"/>
    <w:multiLevelType w:val="multilevel"/>
    <w:tmpl w:val="000006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7">
    <w:nsid w:val="00000684"/>
    <w:multiLevelType w:val="multilevel"/>
    <w:tmpl w:val="000006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8">
    <w:nsid w:val="00000685"/>
    <w:multiLevelType w:val="multilevel"/>
    <w:tmpl w:val="000006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9">
    <w:nsid w:val="00000686"/>
    <w:multiLevelType w:val="multilevel"/>
    <w:tmpl w:val="000006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0">
    <w:nsid w:val="00000687"/>
    <w:multiLevelType w:val="multilevel"/>
    <w:tmpl w:val="000006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1">
    <w:nsid w:val="00000688"/>
    <w:multiLevelType w:val="multilevel"/>
    <w:tmpl w:val="000006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2">
    <w:nsid w:val="00000689"/>
    <w:multiLevelType w:val="multilevel"/>
    <w:tmpl w:val="000006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3">
    <w:nsid w:val="0000068A"/>
    <w:multiLevelType w:val="multilevel"/>
    <w:tmpl w:val="000006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4">
    <w:nsid w:val="0000068B"/>
    <w:multiLevelType w:val="multilevel"/>
    <w:tmpl w:val="000006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5">
    <w:nsid w:val="0000068C"/>
    <w:multiLevelType w:val="multilevel"/>
    <w:tmpl w:val="000006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6">
    <w:nsid w:val="0000068D"/>
    <w:multiLevelType w:val="multilevel"/>
    <w:tmpl w:val="000006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7">
    <w:nsid w:val="0000068E"/>
    <w:multiLevelType w:val="multilevel"/>
    <w:tmpl w:val="000006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8">
    <w:nsid w:val="0000068F"/>
    <w:multiLevelType w:val="multilevel"/>
    <w:tmpl w:val="000006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9">
    <w:nsid w:val="00000690"/>
    <w:multiLevelType w:val="multilevel"/>
    <w:tmpl w:val="000006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0">
    <w:nsid w:val="00000691"/>
    <w:multiLevelType w:val="multilevel"/>
    <w:tmpl w:val="000006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1">
    <w:nsid w:val="00000692"/>
    <w:multiLevelType w:val="multilevel"/>
    <w:tmpl w:val="000006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2">
    <w:nsid w:val="00000693"/>
    <w:multiLevelType w:val="multilevel"/>
    <w:tmpl w:val="000006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3">
    <w:nsid w:val="00000694"/>
    <w:multiLevelType w:val="multilevel"/>
    <w:tmpl w:val="000006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4">
    <w:nsid w:val="00000695"/>
    <w:multiLevelType w:val="multilevel"/>
    <w:tmpl w:val="000006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5">
    <w:nsid w:val="00000696"/>
    <w:multiLevelType w:val="multilevel"/>
    <w:tmpl w:val="000006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6">
    <w:nsid w:val="00000697"/>
    <w:multiLevelType w:val="multilevel"/>
    <w:tmpl w:val="000006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7">
    <w:nsid w:val="00000698"/>
    <w:multiLevelType w:val="multilevel"/>
    <w:tmpl w:val="000006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8">
    <w:nsid w:val="00000699"/>
    <w:multiLevelType w:val="multilevel"/>
    <w:tmpl w:val="000006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9">
    <w:nsid w:val="0000069A"/>
    <w:multiLevelType w:val="multilevel"/>
    <w:tmpl w:val="000006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0">
    <w:nsid w:val="0000069B"/>
    <w:multiLevelType w:val="multilevel"/>
    <w:tmpl w:val="000006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1">
    <w:nsid w:val="0000069C"/>
    <w:multiLevelType w:val="multilevel"/>
    <w:tmpl w:val="000006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2">
    <w:nsid w:val="0000069D"/>
    <w:multiLevelType w:val="multilevel"/>
    <w:tmpl w:val="000006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3">
    <w:nsid w:val="0000069E"/>
    <w:multiLevelType w:val="multilevel"/>
    <w:tmpl w:val="000006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4">
    <w:nsid w:val="0000069F"/>
    <w:multiLevelType w:val="multilevel"/>
    <w:tmpl w:val="000006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5">
    <w:nsid w:val="000006A0"/>
    <w:multiLevelType w:val="multilevel"/>
    <w:tmpl w:val="000006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6">
    <w:nsid w:val="000006A1"/>
    <w:multiLevelType w:val="multilevel"/>
    <w:tmpl w:val="000006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7">
    <w:nsid w:val="000006A2"/>
    <w:multiLevelType w:val="multilevel"/>
    <w:tmpl w:val="000006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8">
    <w:nsid w:val="000006A3"/>
    <w:multiLevelType w:val="multilevel"/>
    <w:tmpl w:val="000006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9">
    <w:nsid w:val="000006A4"/>
    <w:multiLevelType w:val="multilevel"/>
    <w:tmpl w:val="000006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0">
    <w:nsid w:val="000006A5"/>
    <w:multiLevelType w:val="multilevel"/>
    <w:tmpl w:val="000006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1">
    <w:nsid w:val="000006A6"/>
    <w:multiLevelType w:val="multilevel"/>
    <w:tmpl w:val="000006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2">
    <w:nsid w:val="000006A7"/>
    <w:multiLevelType w:val="multilevel"/>
    <w:tmpl w:val="000006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3">
    <w:nsid w:val="000006A8"/>
    <w:multiLevelType w:val="multilevel"/>
    <w:tmpl w:val="000006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4">
    <w:nsid w:val="000006A9"/>
    <w:multiLevelType w:val="multilevel"/>
    <w:tmpl w:val="000006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5">
    <w:nsid w:val="000006AA"/>
    <w:multiLevelType w:val="multilevel"/>
    <w:tmpl w:val="000006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6">
    <w:nsid w:val="000006AB"/>
    <w:multiLevelType w:val="multilevel"/>
    <w:tmpl w:val="000006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7">
    <w:nsid w:val="000006AC"/>
    <w:multiLevelType w:val="multilevel"/>
    <w:tmpl w:val="000006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8">
    <w:nsid w:val="000006AD"/>
    <w:multiLevelType w:val="multilevel"/>
    <w:tmpl w:val="000006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9">
    <w:nsid w:val="000006AE"/>
    <w:multiLevelType w:val="multilevel"/>
    <w:tmpl w:val="000006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0">
    <w:nsid w:val="000006AF"/>
    <w:multiLevelType w:val="multilevel"/>
    <w:tmpl w:val="000006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1">
    <w:nsid w:val="000006B0"/>
    <w:multiLevelType w:val="multilevel"/>
    <w:tmpl w:val="000006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2">
    <w:nsid w:val="000006B1"/>
    <w:multiLevelType w:val="multilevel"/>
    <w:tmpl w:val="000006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3">
    <w:nsid w:val="000006B2"/>
    <w:multiLevelType w:val="multilevel"/>
    <w:tmpl w:val="000006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4">
    <w:nsid w:val="000006B3"/>
    <w:multiLevelType w:val="multilevel"/>
    <w:tmpl w:val="000006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5">
    <w:nsid w:val="000006B4"/>
    <w:multiLevelType w:val="multilevel"/>
    <w:tmpl w:val="000006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6">
    <w:nsid w:val="000006B5"/>
    <w:multiLevelType w:val="multilevel"/>
    <w:tmpl w:val="000006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7">
    <w:nsid w:val="000006B6"/>
    <w:multiLevelType w:val="multilevel"/>
    <w:tmpl w:val="000006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8">
    <w:nsid w:val="000006B7"/>
    <w:multiLevelType w:val="multilevel"/>
    <w:tmpl w:val="000006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9">
    <w:nsid w:val="000006B8"/>
    <w:multiLevelType w:val="multilevel"/>
    <w:tmpl w:val="000006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0">
    <w:nsid w:val="000006B9"/>
    <w:multiLevelType w:val="multilevel"/>
    <w:tmpl w:val="000006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1">
    <w:nsid w:val="000006BA"/>
    <w:multiLevelType w:val="multilevel"/>
    <w:tmpl w:val="000006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2">
    <w:nsid w:val="000006BB"/>
    <w:multiLevelType w:val="multilevel"/>
    <w:tmpl w:val="000006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3">
    <w:nsid w:val="000006BC"/>
    <w:multiLevelType w:val="multilevel"/>
    <w:tmpl w:val="000006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4">
    <w:nsid w:val="000006BD"/>
    <w:multiLevelType w:val="multilevel"/>
    <w:tmpl w:val="000006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5">
    <w:nsid w:val="000006BE"/>
    <w:multiLevelType w:val="multilevel"/>
    <w:tmpl w:val="000006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6">
    <w:nsid w:val="000006BF"/>
    <w:multiLevelType w:val="multilevel"/>
    <w:tmpl w:val="000006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7">
    <w:nsid w:val="000006C0"/>
    <w:multiLevelType w:val="multilevel"/>
    <w:tmpl w:val="000006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8">
    <w:nsid w:val="000006C1"/>
    <w:multiLevelType w:val="multilevel"/>
    <w:tmpl w:val="000006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9">
    <w:nsid w:val="000006C2"/>
    <w:multiLevelType w:val="multilevel"/>
    <w:tmpl w:val="000006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0">
    <w:nsid w:val="000006C3"/>
    <w:multiLevelType w:val="multilevel"/>
    <w:tmpl w:val="000006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1">
    <w:nsid w:val="000006C4"/>
    <w:multiLevelType w:val="multilevel"/>
    <w:tmpl w:val="000006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2">
    <w:nsid w:val="000006C5"/>
    <w:multiLevelType w:val="multilevel"/>
    <w:tmpl w:val="000006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3">
    <w:nsid w:val="000006C6"/>
    <w:multiLevelType w:val="multilevel"/>
    <w:tmpl w:val="000006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4">
    <w:nsid w:val="000006C7"/>
    <w:multiLevelType w:val="multilevel"/>
    <w:tmpl w:val="000006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5">
    <w:nsid w:val="000006C8"/>
    <w:multiLevelType w:val="multilevel"/>
    <w:tmpl w:val="000006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6">
    <w:nsid w:val="000006C9"/>
    <w:multiLevelType w:val="multilevel"/>
    <w:tmpl w:val="000006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7">
    <w:nsid w:val="000006CA"/>
    <w:multiLevelType w:val="multilevel"/>
    <w:tmpl w:val="000006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8">
    <w:nsid w:val="000006CB"/>
    <w:multiLevelType w:val="multilevel"/>
    <w:tmpl w:val="000006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9">
    <w:nsid w:val="000006CC"/>
    <w:multiLevelType w:val="multilevel"/>
    <w:tmpl w:val="000006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0">
    <w:nsid w:val="000006CD"/>
    <w:multiLevelType w:val="multilevel"/>
    <w:tmpl w:val="000006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1">
    <w:nsid w:val="000006CE"/>
    <w:multiLevelType w:val="multilevel"/>
    <w:tmpl w:val="000006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2">
    <w:nsid w:val="000006CF"/>
    <w:multiLevelType w:val="multilevel"/>
    <w:tmpl w:val="000006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3">
    <w:nsid w:val="000006D0"/>
    <w:multiLevelType w:val="multilevel"/>
    <w:tmpl w:val="000006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4">
    <w:nsid w:val="000006D1"/>
    <w:multiLevelType w:val="multilevel"/>
    <w:tmpl w:val="000006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5">
    <w:nsid w:val="000006D2"/>
    <w:multiLevelType w:val="multilevel"/>
    <w:tmpl w:val="000006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6">
    <w:nsid w:val="000006D3"/>
    <w:multiLevelType w:val="multilevel"/>
    <w:tmpl w:val="000006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7">
    <w:nsid w:val="000006D4"/>
    <w:multiLevelType w:val="multilevel"/>
    <w:tmpl w:val="000006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8">
    <w:nsid w:val="000006D5"/>
    <w:multiLevelType w:val="multilevel"/>
    <w:tmpl w:val="000006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9">
    <w:nsid w:val="000006D6"/>
    <w:multiLevelType w:val="multilevel"/>
    <w:tmpl w:val="000006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0">
    <w:nsid w:val="000006D7"/>
    <w:multiLevelType w:val="multilevel"/>
    <w:tmpl w:val="000006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1">
    <w:nsid w:val="000006D8"/>
    <w:multiLevelType w:val="multilevel"/>
    <w:tmpl w:val="000006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2">
    <w:nsid w:val="000006D9"/>
    <w:multiLevelType w:val="multilevel"/>
    <w:tmpl w:val="000006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3">
    <w:nsid w:val="000006DA"/>
    <w:multiLevelType w:val="multilevel"/>
    <w:tmpl w:val="000006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4">
    <w:nsid w:val="000006DB"/>
    <w:multiLevelType w:val="multilevel"/>
    <w:tmpl w:val="000006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5">
    <w:nsid w:val="000006DC"/>
    <w:multiLevelType w:val="multilevel"/>
    <w:tmpl w:val="000006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6">
    <w:nsid w:val="000006DD"/>
    <w:multiLevelType w:val="multilevel"/>
    <w:tmpl w:val="000006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7">
    <w:nsid w:val="000006DE"/>
    <w:multiLevelType w:val="multilevel"/>
    <w:tmpl w:val="000006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8">
    <w:nsid w:val="000006DF"/>
    <w:multiLevelType w:val="multilevel"/>
    <w:tmpl w:val="000006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9">
    <w:nsid w:val="000006E0"/>
    <w:multiLevelType w:val="multilevel"/>
    <w:tmpl w:val="000006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0">
    <w:nsid w:val="000006E1"/>
    <w:multiLevelType w:val="multilevel"/>
    <w:tmpl w:val="000006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1">
    <w:nsid w:val="000006E2"/>
    <w:multiLevelType w:val="multilevel"/>
    <w:tmpl w:val="000006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2">
    <w:nsid w:val="000006E3"/>
    <w:multiLevelType w:val="multilevel"/>
    <w:tmpl w:val="000006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3">
    <w:nsid w:val="000006E4"/>
    <w:multiLevelType w:val="multilevel"/>
    <w:tmpl w:val="000006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4">
    <w:nsid w:val="000006E5"/>
    <w:multiLevelType w:val="multilevel"/>
    <w:tmpl w:val="000006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5">
    <w:nsid w:val="000006E6"/>
    <w:multiLevelType w:val="multilevel"/>
    <w:tmpl w:val="000006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6">
    <w:nsid w:val="000006E7"/>
    <w:multiLevelType w:val="multilevel"/>
    <w:tmpl w:val="000006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7">
    <w:nsid w:val="000006E8"/>
    <w:multiLevelType w:val="multilevel"/>
    <w:tmpl w:val="000006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8">
    <w:nsid w:val="000006E9"/>
    <w:multiLevelType w:val="multilevel"/>
    <w:tmpl w:val="000006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9">
    <w:nsid w:val="000006EA"/>
    <w:multiLevelType w:val="multilevel"/>
    <w:tmpl w:val="000006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0">
    <w:nsid w:val="000006EB"/>
    <w:multiLevelType w:val="multilevel"/>
    <w:tmpl w:val="000006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1">
    <w:nsid w:val="000006EC"/>
    <w:multiLevelType w:val="multilevel"/>
    <w:tmpl w:val="000006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2">
    <w:nsid w:val="000006ED"/>
    <w:multiLevelType w:val="multilevel"/>
    <w:tmpl w:val="000006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3">
    <w:nsid w:val="000006EE"/>
    <w:multiLevelType w:val="multilevel"/>
    <w:tmpl w:val="000006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4">
    <w:nsid w:val="000006EF"/>
    <w:multiLevelType w:val="multilevel"/>
    <w:tmpl w:val="000006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5">
    <w:nsid w:val="000006F0"/>
    <w:multiLevelType w:val="multilevel"/>
    <w:tmpl w:val="000006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6">
    <w:nsid w:val="000006F1"/>
    <w:multiLevelType w:val="multilevel"/>
    <w:tmpl w:val="000006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7">
    <w:nsid w:val="000006F2"/>
    <w:multiLevelType w:val="multilevel"/>
    <w:tmpl w:val="000006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8">
    <w:nsid w:val="000006F3"/>
    <w:multiLevelType w:val="multilevel"/>
    <w:tmpl w:val="000006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9">
    <w:nsid w:val="000006F4"/>
    <w:multiLevelType w:val="multilevel"/>
    <w:tmpl w:val="000006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0">
    <w:nsid w:val="000006F5"/>
    <w:multiLevelType w:val="multilevel"/>
    <w:tmpl w:val="000006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1">
    <w:nsid w:val="000006F6"/>
    <w:multiLevelType w:val="multilevel"/>
    <w:tmpl w:val="000006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2">
    <w:nsid w:val="000006F7"/>
    <w:multiLevelType w:val="multilevel"/>
    <w:tmpl w:val="000006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3">
    <w:nsid w:val="000006F8"/>
    <w:multiLevelType w:val="multilevel"/>
    <w:tmpl w:val="000006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4">
    <w:nsid w:val="000006F9"/>
    <w:multiLevelType w:val="multilevel"/>
    <w:tmpl w:val="000006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5">
    <w:nsid w:val="000006FA"/>
    <w:multiLevelType w:val="multilevel"/>
    <w:tmpl w:val="000006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6">
    <w:nsid w:val="000006FB"/>
    <w:multiLevelType w:val="multilevel"/>
    <w:tmpl w:val="000006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7">
    <w:nsid w:val="000006FC"/>
    <w:multiLevelType w:val="multilevel"/>
    <w:tmpl w:val="000006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8">
    <w:nsid w:val="000006FD"/>
    <w:multiLevelType w:val="multilevel"/>
    <w:tmpl w:val="000006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9">
    <w:nsid w:val="000006FE"/>
    <w:multiLevelType w:val="multilevel"/>
    <w:tmpl w:val="000006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0">
    <w:nsid w:val="000006FF"/>
    <w:multiLevelType w:val="multilevel"/>
    <w:tmpl w:val="000006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1">
    <w:nsid w:val="00000700"/>
    <w:multiLevelType w:val="multilevel"/>
    <w:tmpl w:val="000007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2">
    <w:nsid w:val="00000701"/>
    <w:multiLevelType w:val="multilevel"/>
    <w:tmpl w:val="000007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3">
    <w:nsid w:val="00000702"/>
    <w:multiLevelType w:val="multilevel"/>
    <w:tmpl w:val="000007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4">
    <w:nsid w:val="00000703"/>
    <w:multiLevelType w:val="multilevel"/>
    <w:tmpl w:val="000007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5">
    <w:nsid w:val="00000704"/>
    <w:multiLevelType w:val="multilevel"/>
    <w:tmpl w:val="000007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6">
    <w:nsid w:val="00000705"/>
    <w:multiLevelType w:val="multilevel"/>
    <w:tmpl w:val="000007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7">
    <w:nsid w:val="00000706"/>
    <w:multiLevelType w:val="multilevel"/>
    <w:tmpl w:val="000007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8">
    <w:nsid w:val="00000707"/>
    <w:multiLevelType w:val="multilevel"/>
    <w:tmpl w:val="000007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9">
    <w:nsid w:val="00000708"/>
    <w:multiLevelType w:val="multilevel"/>
    <w:tmpl w:val="000007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0">
    <w:nsid w:val="00000709"/>
    <w:multiLevelType w:val="multilevel"/>
    <w:tmpl w:val="000007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1">
    <w:nsid w:val="0000070A"/>
    <w:multiLevelType w:val="multilevel"/>
    <w:tmpl w:val="000007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2">
    <w:nsid w:val="0000070B"/>
    <w:multiLevelType w:val="multilevel"/>
    <w:tmpl w:val="000007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3">
    <w:nsid w:val="0000070C"/>
    <w:multiLevelType w:val="multilevel"/>
    <w:tmpl w:val="000007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4">
    <w:nsid w:val="0000070D"/>
    <w:multiLevelType w:val="multilevel"/>
    <w:tmpl w:val="000007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5">
    <w:nsid w:val="0000070E"/>
    <w:multiLevelType w:val="multilevel"/>
    <w:tmpl w:val="000007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6">
    <w:nsid w:val="0000070F"/>
    <w:multiLevelType w:val="multilevel"/>
    <w:tmpl w:val="000007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7">
    <w:nsid w:val="00000710"/>
    <w:multiLevelType w:val="multilevel"/>
    <w:tmpl w:val="000007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8">
    <w:nsid w:val="00000711"/>
    <w:multiLevelType w:val="multilevel"/>
    <w:tmpl w:val="000007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9">
    <w:nsid w:val="00000712"/>
    <w:multiLevelType w:val="multilevel"/>
    <w:tmpl w:val="000007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0">
    <w:nsid w:val="00000713"/>
    <w:multiLevelType w:val="multilevel"/>
    <w:tmpl w:val="000007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1">
    <w:nsid w:val="00000714"/>
    <w:multiLevelType w:val="multilevel"/>
    <w:tmpl w:val="000007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2">
    <w:nsid w:val="00000715"/>
    <w:multiLevelType w:val="multilevel"/>
    <w:tmpl w:val="000007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3">
    <w:nsid w:val="00000716"/>
    <w:multiLevelType w:val="multilevel"/>
    <w:tmpl w:val="000007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4">
    <w:nsid w:val="00000717"/>
    <w:multiLevelType w:val="multilevel"/>
    <w:tmpl w:val="000007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5">
    <w:nsid w:val="00000718"/>
    <w:multiLevelType w:val="multilevel"/>
    <w:tmpl w:val="000007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6">
    <w:nsid w:val="00000719"/>
    <w:multiLevelType w:val="multilevel"/>
    <w:tmpl w:val="000007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7">
    <w:nsid w:val="0000071A"/>
    <w:multiLevelType w:val="multilevel"/>
    <w:tmpl w:val="000007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8">
    <w:nsid w:val="0000071B"/>
    <w:multiLevelType w:val="multilevel"/>
    <w:tmpl w:val="000007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9">
    <w:nsid w:val="0000071C"/>
    <w:multiLevelType w:val="multilevel"/>
    <w:tmpl w:val="000007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0">
    <w:nsid w:val="0000071D"/>
    <w:multiLevelType w:val="multilevel"/>
    <w:tmpl w:val="000007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1">
    <w:nsid w:val="0000071E"/>
    <w:multiLevelType w:val="multilevel"/>
    <w:tmpl w:val="000007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2">
    <w:nsid w:val="0000071F"/>
    <w:multiLevelType w:val="multilevel"/>
    <w:tmpl w:val="000007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3">
    <w:nsid w:val="00000720"/>
    <w:multiLevelType w:val="multilevel"/>
    <w:tmpl w:val="000007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4">
    <w:nsid w:val="00000721"/>
    <w:multiLevelType w:val="multilevel"/>
    <w:tmpl w:val="000007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5">
    <w:nsid w:val="00000722"/>
    <w:multiLevelType w:val="multilevel"/>
    <w:tmpl w:val="000007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6">
    <w:nsid w:val="00000723"/>
    <w:multiLevelType w:val="multilevel"/>
    <w:tmpl w:val="000007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7">
    <w:nsid w:val="00000724"/>
    <w:multiLevelType w:val="multilevel"/>
    <w:tmpl w:val="000007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8">
    <w:nsid w:val="00000725"/>
    <w:multiLevelType w:val="multilevel"/>
    <w:tmpl w:val="000007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9">
    <w:nsid w:val="00000726"/>
    <w:multiLevelType w:val="multilevel"/>
    <w:tmpl w:val="000007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0">
    <w:nsid w:val="00000727"/>
    <w:multiLevelType w:val="multilevel"/>
    <w:tmpl w:val="000007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1">
    <w:nsid w:val="00000728"/>
    <w:multiLevelType w:val="multilevel"/>
    <w:tmpl w:val="000007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2">
    <w:nsid w:val="00000729"/>
    <w:multiLevelType w:val="multilevel"/>
    <w:tmpl w:val="000007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3">
    <w:nsid w:val="0000072A"/>
    <w:multiLevelType w:val="multilevel"/>
    <w:tmpl w:val="000007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4">
    <w:nsid w:val="0000072B"/>
    <w:multiLevelType w:val="multilevel"/>
    <w:tmpl w:val="000007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5">
    <w:nsid w:val="0000072C"/>
    <w:multiLevelType w:val="multilevel"/>
    <w:tmpl w:val="000007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6">
    <w:nsid w:val="0000072D"/>
    <w:multiLevelType w:val="multilevel"/>
    <w:tmpl w:val="000007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7">
    <w:nsid w:val="0000072E"/>
    <w:multiLevelType w:val="multilevel"/>
    <w:tmpl w:val="000007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8">
    <w:nsid w:val="0000072F"/>
    <w:multiLevelType w:val="multilevel"/>
    <w:tmpl w:val="000007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9">
    <w:nsid w:val="00000730"/>
    <w:multiLevelType w:val="multilevel"/>
    <w:tmpl w:val="000007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0">
    <w:nsid w:val="00000731"/>
    <w:multiLevelType w:val="multilevel"/>
    <w:tmpl w:val="000007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1">
    <w:nsid w:val="00000732"/>
    <w:multiLevelType w:val="multilevel"/>
    <w:tmpl w:val="000007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2">
    <w:nsid w:val="00000733"/>
    <w:multiLevelType w:val="multilevel"/>
    <w:tmpl w:val="000007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3">
    <w:nsid w:val="00000734"/>
    <w:multiLevelType w:val="multilevel"/>
    <w:tmpl w:val="000007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4">
    <w:nsid w:val="00000735"/>
    <w:multiLevelType w:val="multilevel"/>
    <w:tmpl w:val="000007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5">
    <w:nsid w:val="00000736"/>
    <w:multiLevelType w:val="multilevel"/>
    <w:tmpl w:val="000007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6">
    <w:nsid w:val="00000737"/>
    <w:multiLevelType w:val="multilevel"/>
    <w:tmpl w:val="000007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7">
    <w:nsid w:val="00000738"/>
    <w:multiLevelType w:val="multilevel"/>
    <w:tmpl w:val="000007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8">
    <w:nsid w:val="00000739"/>
    <w:multiLevelType w:val="multilevel"/>
    <w:tmpl w:val="000007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9">
    <w:nsid w:val="0000073A"/>
    <w:multiLevelType w:val="multilevel"/>
    <w:tmpl w:val="000007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0">
    <w:nsid w:val="0000073B"/>
    <w:multiLevelType w:val="multilevel"/>
    <w:tmpl w:val="000007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1">
    <w:nsid w:val="0000073C"/>
    <w:multiLevelType w:val="multilevel"/>
    <w:tmpl w:val="000007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2">
    <w:nsid w:val="0000073D"/>
    <w:multiLevelType w:val="multilevel"/>
    <w:tmpl w:val="000007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3">
    <w:nsid w:val="0000073E"/>
    <w:multiLevelType w:val="multilevel"/>
    <w:tmpl w:val="000007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4">
    <w:nsid w:val="0000073F"/>
    <w:multiLevelType w:val="multilevel"/>
    <w:tmpl w:val="000007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5">
    <w:nsid w:val="00000740"/>
    <w:multiLevelType w:val="multilevel"/>
    <w:tmpl w:val="000007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6">
    <w:nsid w:val="00000741"/>
    <w:multiLevelType w:val="multilevel"/>
    <w:tmpl w:val="000007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7">
    <w:nsid w:val="00000742"/>
    <w:multiLevelType w:val="multilevel"/>
    <w:tmpl w:val="000007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8">
    <w:nsid w:val="00000743"/>
    <w:multiLevelType w:val="multilevel"/>
    <w:tmpl w:val="000007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9">
    <w:nsid w:val="00000744"/>
    <w:multiLevelType w:val="multilevel"/>
    <w:tmpl w:val="000007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0">
    <w:nsid w:val="00000745"/>
    <w:multiLevelType w:val="multilevel"/>
    <w:tmpl w:val="000007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1">
    <w:nsid w:val="00000746"/>
    <w:multiLevelType w:val="multilevel"/>
    <w:tmpl w:val="000007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2">
    <w:nsid w:val="00000747"/>
    <w:multiLevelType w:val="multilevel"/>
    <w:tmpl w:val="000007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3">
    <w:nsid w:val="00000748"/>
    <w:multiLevelType w:val="multilevel"/>
    <w:tmpl w:val="000007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4">
    <w:nsid w:val="00000749"/>
    <w:multiLevelType w:val="multilevel"/>
    <w:tmpl w:val="000007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5">
    <w:nsid w:val="0000074A"/>
    <w:multiLevelType w:val="multilevel"/>
    <w:tmpl w:val="000007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6">
    <w:nsid w:val="0000074B"/>
    <w:multiLevelType w:val="multilevel"/>
    <w:tmpl w:val="000007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7">
    <w:nsid w:val="0000074C"/>
    <w:multiLevelType w:val="multilevel"/>
    <w:tmpl w:val="000007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8">
    <w:nsid w:val="0000074D"/>
    <w:multiLevelType w:val="multilevel"/>
    <w:tmpl w:val="000007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9">
    <w:nsid w:val="0000074E"/>
    <w:multiLevelType w:val="multilevel"/>
    <w:tmpl w:val="000007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0">
    <w:nsid w:val="0000074F"/>
    <w:multiLevelType w:val="multilevel"/>
    <w:tmpl w:val="000007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1">
    <w:nsid w:val="00000750"/>
    <w:multiLevelType w:val="multilevel"/>
    <w:tmpl w:val="000007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2">
    <w:nsid w:val="00000751"/>
    <w:multiLevelType w:val="multilevel"/>
    <w:tmpl w:val="000007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3">
    <w:nsid w:val="00000752"/>
    <w:multiLevelType w:val="multilevel"/>
    <w:tmpl w:val="000007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4">
    <w:nsid w:val="00000753"/>
    <w:multiLevelType w:val="multilevel"/>
    <w:tmpl w:val="000007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5">
    <w:nsid w:val="00000754"/>
    <w:multiLevelType w:val="multilevel"/>
    <w:tmpl w:val="000007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6">
    <w:nsid w:val="00000755"/>
    <w:multiLevelType w:val="multilevel"/>
    <w:tmpl w:val="000007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7">
    <w:nsid w:val="00000756"/>
    <w:multiLevelType w:val="multilevel"/>
    <w:tmpl w:val="000007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8">
    <w:nsid w:val="00000757"/>
    <w:multiLevelType w:val="multilevel"/>
    <w:tmpl w:val="000007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9">
    <w:nsid w:val="00000758"/>
    <w:multiLevelType w:val="multilevel"/>
    <w:tmpl w:val="000007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0">
    <w:nsid w:val="00000759"/>
    <w:multiLevelType w:val="multilevel"/>
    <w:tmpl w:val="000007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1">
    <w:nsid w:val="0000075A"/>
    <w:multiLevelType w:val="multilevel"/>
    <w:tmpl w:val="000007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2">
    <w:nsid w:val="0000075B"/>
    <w:multiLevelType w:val="multilevel"/>
    <w:tmpl w:val="000007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3">
    <w:nsid w:val="0000075C"/>
    <w:multiLevelType w:val="multilevel"/>
    <w:tmpl w:val="000007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4">
    <w:nsid w:val="0000075D"/>
    <w:multiLevelType w:val="multilevel"/>
    <w:tmpl w:val="000007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5">
    <w:nsid w:val="0000075E"/>
    <w:multiLevelType w:val="multilevel"/>
    <w:tmpl w:val="000007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6">
    <w:nsid w:val="0000075F"/>
    <w:multiLevelType w:val="multilevel"/>
    <w:tmpl w:val="000007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7">
    <w:nsid w:val="00000760"/>
    <w:multiLevelType w:val="multilevel"/>
    <w:tmpl w:val="000007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8">
    <w:nsid w:val="00000761"/>
    <w:multiLevelType w:val="multilevel"/>
    <w:tmpl w:val="000007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9">
    <w:nsid w:val="00000762"/>
    <w:multiLevelType w:val="multilevel"/>
    <w:tmpl w:val="000007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0">
    <w:nsid w:val="00000763"/>
    <w:multiLevelType w:val="multilevel"/>
    <w:tmpl w:val="000007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1">
    <w:nsid w:val="00000764"/>
    <w:multiLevelType w:val="multilevel"/>
    <w:tmpl w:val="000007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2">
    <w:nsid w:val="00000765"/>
    <w:multiLevelType w:val="multilevel"/>
    <w:tmpl w:val="000007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3">
    <w:nsid w:val="00000766"/>
    <w:multiLevelType w:val="multilevel"/>
    <w:tmpl w:val="000007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4">
    <w:nsid w:val="00000767"/>
    <w:multiLevelType w:val="multilevel"/>
    <w:tmpl w:val="000007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5">
    <w:nsid w:val="00000768"/>
    <w:multiLevelType w:val="multilevel"/>
    <w:tmpl w:val="000007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6">
    <w:nsid w:val="00000769"/>
    <w:multiLevelType w:val="multilevel"/>
    <w:tmpl w:val="000007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7">
    <w:nsid w:val="0000076A"/>
    <w:multiLevelType w:val="multilevel"/>
    <w:tmpl w:val="000007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8">
    <w:nsid w:val="0000076B"/>
    <w:multiLevelType w:val="multilevel"/>
    <w:tmpl w:val="000007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9">
    <w:nsid w:val="0000076C"/>
    <w:multiLevelType w:val="multilevel"/>
    <w:tmpl w:val="000007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0">
    <w:nsid w:val="0000076D"/>
    <w:multiLevelType w:val="multilevel"/>
    <w:tmpl w:val="000007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1">
    <w:nsid w:val="0000076E"/>
    <w:multiLevelType w:val="multilevel"/>
    <w:tmpl w:val="000007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2">
    <w:nsid w:val="0000076F"/>
    <w:multiLevelType w:val="multilevel"/>
    <w:tmpl w:val="000007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3">
    <w:nsid w:val="00000770"/>
    <w:multiLevelType w:val="multilevel"/>
    <w:tmpl w:val="000007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4">
    <w:nsid w:val="00000771"/>
    <w:multiLevelType w:val="multilevel"/>
    <w:tmpl w:val="000007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5">
    <w:nsid w:val="00000772"/>
    <w:multiLevelType w:val="multilevel"/>
    <w:tmpl w:val="000007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6">
    <w:nsid w:val="00000773"/>
    <w:multiLevelType w:val="multilevel"/>
    <w:tmpl w:val="000007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7">
    <w:nsid w:val="00000774"/>
    <w:multiLevelType w:val="multilevel"/>
    <w:tmpl w:val="000007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8">
    <w:nsid w:val="00000775"/>
    <w:multiLevelType w:val="multilevel"/>
    <w:tmpl w:val="000007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9">
    <w:nsid w:val="00000776"/>
    <w:multiLevelType w:val="multilevel"/>
    <w:tmpl w:val="000007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0">
    <w:nsid w:val="00000777"/>
    <w:multiLevelType w:val="multilevel"/>
    <w:tmpl w:val="000007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1">
    <w:nsid w:val="00000778"/>
    <w:multiLevelType w:val="multilevel"/>
    <w:tmpl w:val="000007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2">
    <w:nsid w:val="00000779"/>
    <w:multiLevelType w:val="multilevel"/>
    <w:tmpl w:val="000007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3">
    <w:nsid w:val="0000077A"/>
    <w:multiLevelType w:val="multilevel"/>
    <w:tmpl w:val="000007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4">
    <w:nsid w:val="0000077B"/>
    <w:multiLevelType w:val="multilevel"/>
    <w:tmpl w:val="000007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5">
    <w:nsid w:val="0000077C"/>
    <w:multiLevelType w:val="multilevel"/>
    <w:tmpl w:val="000007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6">
    <w:nsid w:val="0000077D"/>
    <w:multiLevelType w:val="multilevel"/>
    <w:tmpl w:val="000007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7">
    <w:nsid w:val="0000077E"/>
    <w:multiLevelType w:val="multilevel"/>
    <w:tmpl w:val="000007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8">
    <w:nsid w:val="0000077F"/>
    <w:multiLevelType w:val="multilevel"/>
    <w:tmpl w:val="000007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9">
    <w:nsid w:val="00000780"/>
    <w:multiLevelType w:val="multilevel"/>
    <w:tmpl w:val="000007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0">
    <w:nsid w:val="00000781"/>
    <w:multiLevelType w:val="multilevel"/>
    <w:tmpl w:val="000007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1">
    <w:nsid w:val="00000782"/>
    <w:multiLevelType w:val="multilevel"/>
    <w:tmpl w:val="000007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2">
    <w:nsid w:val="00000783"/>
    <w:multiLevelType w:val="multilevel"/>
    <w:tmpl w:val="000007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3">
    <w:nsid w:val="00000784"/>
    <w:multiLevelType w:val="multilevel"/>
    <w:tmpl w:val="000007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4">
    <w:nsid w:val="00000785"/>
    <w:multiLevelType w:val="multilevel"/>
    <w:tmpl w:val="000007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5">
    <w:nsid w:val="00000786"/>
    <w:multiLevelType w:val="multilevel"/>
    <w:tmpl w:val="000007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6">
    <w:nsid w:val="00000787"/>
    <w:multiLevelType w:val="multilevel"/>
    <w:tmpl w:val="000007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7">
    <w:nsid w:val="00000788"/>
    <w:multiLevelType w:val="multilevel"/>
    <w:tmpl w:val="000007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8">
    <w:nsid w:val="00000789"/>
    <w:multiLevelType w:val="multilevel"/>
    <w:tmpl w:val="000007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9">
    <w:nsid w:val="0000078A"/>
    <w:multiLevelType w:val="multilevel"/>
    <w:tmpl w:val="000007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0">
    <w:nsid w:val="0000078B"/>
    <w:multiLevelType w:val="multilevel"/>
    <w:tmpl w:val="000007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1">
    <w:nsid w:val="0000078C"/>
    <w:multiLevelType w:val="multilevel"/>
    <w:tmpl w:val="000007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2">
    <w:nsid w:val="0000078D"/>
    <w:multiLevelType w:val="multilevel"/>
    <w:tmpl w:val="000007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3">
    <w:nsid w:val="0000078E"/>
    <w:multiLevelType w:val="multilevel"/>
    <w:tmpl w:val="000007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4">
    <w:nsid w:val="0000078F"/>
    <w:multiLevelType w:val="multilevel"/>
    <w:tmpl w:val="000007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5">
    <w:nsid w:val="00000790"/>
    <w:multiLevelType w:val="multilevel"/>
    <w:tmpl w:val="000007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6">
    <w:nsid w:val="00000791"/>
    <w:multiLevelType w:val="multilevel"/>
    <w:tmpl w:val="000007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7">
    <w:nsid w:val="00000792"/>
    <w:multiLevelType w:val="multilevel"/>
    <w:tmpl w:val="000007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8">
    <w:nsid w:val="00000793"/>
    <w:multiLevelType w:val="multilevel"/>
    <w:tmpl w:val="000007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9">
    <w:nsid w:val="00000794"/>
    <w:multiLevelType w:val="multilevel"/>
    <w:tmpl w:val="000007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0">
    <w:nsid w:val="00000795"/>
    <w:multiLevelType w:val="multilevel"/>
    <w:tmpl w:val="000007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1">
    <w:nsid w:val="00000796"/>
    <w:multiLevelType w:val="multilevel"/>
    <w:tmpl w:val="000007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2">
    <w:nsid w:val="00000797"/>
    <w:multiLevelType w:val="multilevel"/>
    <w:tmpl w:val="000007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3">
    <w:nsid w:val="00000798"/>
    <w:multiLevelType w:val="multilevel"/>
    <w:tmpl w:val="000007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4">
    <w:nsid w:val="00000799"/>
    <w:multiLevelType w:val="multilevel"/>
    <w:tmpl w:val="000007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5">
    <w:nsid w:val="0000079A"/>
    <w:multiLevelType w:val="multilevel"/>
    <w:tmpl w:val="000007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6">
    <w:nsid w:val="0000079B"/>
    <w:multiLevelType w:val="multilevel"/>
    <w:tmpl w:val="000007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7">
    <w:nsid w:val="0000079C"/>
    <w:multiLevelType w:val="multilevel"/>
    <w:tmpl w:val="000007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8">
    <w:nsid w:val="0000079D"/>
    <w:multiLevelType w:val="multilevel"/>
    <w:tmpl w:val="000007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9">
    <w:nsid w:val="0000079E"/>
    <w:multiLevelType w:val="multilevel"/>
    <w:tmpl w:val="000007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0">
    <w:nsid w:val="0000079F"/>
    <w:multiLevelType w:val="multilevel"/>
    <w:tmpl w:val="000007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1">
    <w:nsid w:val="000007A0"/>
    <w:multiLevelType w:val="multilevel"/>
    <w:tmpl w:val="000007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2">
    <w:nsid w:val="000007A1"/>
    <w:multiLevelType w:val="multilevel"/>
    <w:tmpl w:val="000007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3">
    <w:nsid w:val="000007A2"/>
    <w:multiLevelType w:val="multilevel"/>
    <w:tmpl w:val="000007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4">
    <w:nsid w:val="000007A3"/>
    <w:multiLevelType w:val="multilevel"/>
    <w:tmpl w:val="000007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5">
    <w:nsid w:val="000007A4"/>
    <w:multiLevelType w:val="multilevel"/>
    <w:tmpl w:val="000007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6">
    <w:nsid w:val="000007A5"/>
    <w:multiLevelType w:val="multilevel"/>
    <w:tmpl w:val="000007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7">
    <w:nsid w:val="000007A6"/>
    <w:multiLevelType w:val="multilevel"/>
    <w:tmpl w:val="000007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8">
    <w:nsid w:val="000007A7"/>
    <w:multiLevelType w:val="multilevel"/>
    <w:tmpl w:val="000007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9">
    <w:nsid w:val="000007A8"/>
    <w:multiLevelType w:val="multilevel"/>
    <w:tmpl w:val="000007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0">
    <w:nsid w:val="000007A9"/>
    <w:multiLevelType w:val="multilevel"/>
    <w:tmpl w:val="000007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1">
    <w:nsid w:val="000007AA"/>
    <w:multiLevelType w:val="multilevel"/>
    <w:tmpl w:val="000007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2">
    <w:nsid w:val="000007AB"/>
    <w:multiLevelType w:val="multilevel"/>
    <w:tmpl w:val="000007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3">
    <w:nsid w:val="000007AC"/>
    <w:multiLevelType w:val="multilevel"/>
    <w:tmpl w:val="000007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4">
    <w:nsid w:val="000007AD"/>
    <w:multiLevelType w:val="multilevel"/>
    <w:tmpl w:val="000007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5">
    <w:nsid w:val="000007AE"/>
    <w:multiLevelType w:val="multilevel"/>
    <w:tmpl w:val="000007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6">
    <w:nsid w:val="000007AF"/>
    <w:multiLevelType w:val="multilevel"/>
    <w:tmpl w:val="000007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7">
    <w:nsid w:val="000007B0"/>
    <w:multiLevelType w:val="multilevel"/>
    <w:tmpl w:val="000007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8">
    <w:nsid w:val="000007B1"/>
    <w:multiLevelType w:val="multilevel"/>
    <w:tmpl w:val="000007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9">
    <w:nsid w:val="000007B2"/>
    <w:multiLevelType w:val="multilevel"/>
    <w:tmpl w:val="000007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0">
    <w:nsid w:val="000007B3"/>
    <w:multiLevelType w:val="multilevel"/>
    <w:tmpl w:val="000007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1">
    <w:nsid w:val="000007B4"/>
    <w:multiLevelType w:val="multilevel"/>
    <w:tmpl w:val="000007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2">
    <w:nsid w:val="000007B5"/>
    <w:multiLevelType w:val="multilevel"/>
    <w:tmpl w:val="000007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3">
    <w:nsid w:val="000007B6"/>
    <w:multiLevelType w:val="multilevel"/>
    <w:tmpl w:val="000007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4">
    <w:nsid w:val="000007B7"/>
    <w:multiLevelType w:val="multilevel"/>
    <w:tmpl w:val="000007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5">
    <w:nsid w:val="000007B8"/>
    <w:multiLevelType w:val="multilevel"/>
    <w:tmpl w:val="000007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6">
    <w:nsid w:val="000007B9"/>
    <w:multiLevelType w:val="multilevel"/>
    <w:tmpl w:val="000007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7">
    <w:nsid w:val="000007BA"/>
    <w:multiLevelType w:val="multilevel"/>
    <w:tmpl w:val="000007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8">
    <w:nsid w:val="000007BB"/>
    <w:multiLevelType w:val="multilevel"/>
    <w:tmpl w:val="000007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9">
    <w:nsid w:val="000007BC"/>
    <w:multiLevelType w:val="multilevel"/>
    <w:tmpl w:val="000007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0">
    <w:nsid w:val="000007BD"/>
    <w:multiLevelType w:val="multilevel"/>
    <w:tmpl w:val="000007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1">
    <w:nsid w:val="000007BE"/>
    <w:multiLevelType w:val="multilevel"/>
    <w:tmpl w:val="000007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2">
    <w:nsid w:val="000007BF"/>
    <w:multiLevelType w:val="multilevel"/>
    <w:tmpl w:val="000007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3">
    <w:nsid w:val="000007C0"/>
    <w:multiLevelType w:val="multilevel"/>
    <w:tmpl w:val="000007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4">
    <w:nsid w:val="000007C1"/>
    <w:multiLevelType w:val="multilevel"/>
    <w:tmpl w:val="000007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5">
    <w:nsid w:val="000007C2"/>
    <w:multiLevelType w:val="multilevel"/>
    <w:tmpl w:val="000007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6">
    <w:nsid w:val="000007C3"/>
    <w:multiLevelType w:val="multilevel"/>
    <w:tmpl w:val="000007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7">
    <w:nsid w:val="000007C4"/>
    <w:multiLevelType w:val="multilevel"/>
    <w:tmpl w:val="000007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8">
    <w:nsid w:val="000007C5"/>
    <w:multiLevelType w:val="multilevel"/>
    <w:tmpl w:val="000007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9">
    <w:nsid w:val="000007C6"/>
    <w:multiLevelType w:val="multilevel"/>
    <w:tmpl w:val="000007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0">
    <w:nsid w:val="000007C7"/>
    <w:multiLevelType w:val="multilevel"/>
    <w:tmpl w:val="000007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1">
    <w:nsid w:val="000007C8"/>
    <w:multiLevelType w:val="multilevel"/>
    <w:tmpl w:val="000007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2">
    <w:nsid w:val="000007C9"/>
    <w:multiLevelType w:val="multilevel"/>
    <w:tmpl w:val="000007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3">
    <w:nsid w:val="000007CA"/>
    <w:multiLevelType w:val="multilevel"/>
    <w:tmpl w:val="000007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4">
    <w:nsid w:val="000007CB"/>
    <w:multiLevelType w:val="multilevel"/>
    <w:tmpl w:val="000007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5">
    <w:nsid w:val="000007CC"/>
    <w:multiLevelType w:val="multilevel"/>
    <w:tmpl w:val="000007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6">
    <w:nsid w:val="000007CD"/>
    <w:multiLevelType w:val="multilevel"/>
    <w:tmpl w:val="000007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7">
    <w:nsid w:val="000007CE"/>
    <w:multiLevelType w:val="multilevel"/>
    <w:tmpl w:val="000007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8">
    <w:nsid w:val="000007CF"/>
    <w:multiLevelType w:val="multilevel"/>
    <w:tmpl w:val="000007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9">
    <w:nsid w:val="000007D0"/>
    <w:multiLevelType w:val="multilevel"/>
    <w:tmpl w:val="000007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0">
    <w:nsid w:val="000007D1"/>
    <w:multiLevelType w:val="multilevel"/>
    <w:tmpl w:val="000007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1">
    <w:nsid w:val="000007D2"/>
    <w:multiLevelType w:val="multilevel"/>
    <w:tmpl w:val="000007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2">
    <w:nsid w:val="000007D3"/>
    <w:multiLevelType w:val="multilevel"/>
    <w:tmpl w:val="000007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3">
    <w:nsid w:val="000007D4"/>
    <w:multiLevelType w:val="multilevel"/>
    <w:tmpl w:val="000007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4">
    <w:nsid w:val="000007D5"/>
    <w:multiLevelType w:val="multilevel"/>
    <w:tmpl w:val="000007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5">
    <w:nsid w:val="000007D6"/>
    <w:multiLevelType w:val="multilevel"/>
    <w:tmpl w:val="000007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6">
    <w:nsid w:val="000007D7"/>
    <w:multiLevelType w:val="multilevel"/>
    <w:tmpl w:val="000007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7">
    <w:nsid w:val="000007D8"/>
    <w:multiLevelType w:val="multilevel"/>
    <w:tmpl w:val="000007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8">
    <w:nsid w:val="000007D9"/>
    <w:multiLevelType w:val="multilevel"/>
    <w:tmpl w:val="000007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9">
    <w:nsid w:val="000007DA"/>
    <w:multiLevelType w:val="multilevel"/>
    <w:tmpl w:val="000007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0">
    <w:nsid w:val="000007DB"/>
    <w:multiLevelType w:val="multilevel"/>
    <w:tmpl w:val="000007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1">
    <w:nsid w:val="000007DC"/>
    <w:multiLevelType w:val="multilevel"/>
    <w:tmpl w:val="000007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2">
    <w:nsid w:val="000007DD"/>
    <w:multiLevelType w:val="multilevel"/>
    <w:tmpl w:val="000007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3">
    <w:nsid w:val="000007DE"/>
    <w:multiLevelType w:val="multilevel"/>
    <w:tmpl w:val="000007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4">
    <w:nsid w:val="000007DF"/>
    <w:multiLevelType w:val="multilevel"/>
    <w:tmpl w:val="000007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5">
    <w:nsid w:val="000007E0"/>
    <w:multiLevelType w:val="multilevel"/>
    <w:tmpl w:val="000007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6">
    <w:nsid w:val="000007E1"/>
    <w:multiLevelType w:val="multilevel"/>
    <w:tmpl w:val="000007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7">
    <w:nsid w:val="000007E2"/>
    <w:multiLevelType w:val="multilevel"/>
    <w:tmpl w:val="000007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8">
    <w:nsid w:val="000007E3"/>
    <w:multiLevelType w:val="multilevel"/>
    <w:tmpl w:val="000007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9">
    <w:nsid w:val="000007E4"/>
    <w:multiLevelType w:val="multilevel"/>
    <w:tmpl w:val="000007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0">
    <w:nsid w:val="000007E5"/>
    <w:multiLevelType w:val="multilevel"/>
    <w:tmpl w:val="000007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1">
    <w:nsid w:val="000007E6"/>
    <w:multiLevelType w:val="multilevel"/>
    <w:tmpl w:val="000007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2">
    <w:nsid w:val="000007E7"/>
    <w:multiLevelType w:val="multilevel"/>
    <w:tmpl w:val="000007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3">
    <w:nsid w:val="000007E8"/>
    <w:multiLevelType w:val="multilevel"/>
    <w:tmpl w:val="000007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4">
    <w:nsid w:val="000007E9"/>
    <w:multiLevelType w:val="multilevel"/>
    <w:tmpl w:val="000007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5">
    <w:nsid w:val="000007EA"/>
    <w:multiLevelType w:val="multilevel"/>
    <w:tmpl w:val="000007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6">
    <w:nsid w:val="000007EB"/>
    <w:multiLevelType w:val="multilevel"/>
    <w:tmpl w:val="000007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7">
    <w:nsid w:val="000007EC"/>
    <w:multiLevelType w:val="multilevel"/>
    <w:tmpl w:val="000007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8">
    <w:nsid w:val="000007ED"/>
    <w:multiLevelType w:val="multilevel"/>
    <w:tmpl w:val="000007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9">
    <w:nsid w:val="000007EE"/>
    <w:multiLevelType w:val="multilevel"/>
    <w:tmpl w:val="000007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0">
    <w:nsid w:val="000007EF"/>
    <w:multiLevelType w:val="multilevel"/>
    <w:tmpl w:val="000007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1">
    <w:nsid w:val="000007F0"/>
    <w:multiLevelType w:val="multilevel"/>
    <w:tmpl w:val="000007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2">
    <w:nsid w:val="000007F1"/>
    <w:multiLevelType w:val="multilevel"/>
    <w:tmpl w:val="000007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3">
    <w:nsid w:val="000007F2"/>
    <w:multiLevelType w:val="multilevel"/>
    <w:tmpl w:val="000007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4">
    <w:nsid w:val="000007F3"/>
    <w:multiLevelType w:val="multilevel"/>
    <w:tmpl w:val="000007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5">
    <w:nsid w:val="000007F4"/>
    <w:multiLevelType w:val="multilevel"/>
    <w:tmpl w:val="000007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6">
    <w:nsid w:val="000007F5"/>
    <w:multiLevelType w:val="multilevel"/>
    <w:tmpl w:val="000007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7">
    <w:nsid w:val="000007F6"/>
    <w:multiLevelType w:val="multilevel"/>
    <w:tmpl w:val="000007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8">
    <w:nsid w:val="000007F7"/>
    <w:multiLevelType w:val="multilevel"/>
    <w:tmpl w:val="000007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9">
    <w:nsid w:val="000007F8"/>
    <w:multiLevelType w:val="multilevel"/>
    <w:tmpl w:val="000007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0">
    <w:nsid w:val="000007F9"/>
    <w:multiLevelType w:val="multilevel"/>
    <w:tmpl w:val="000007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1">
    <w:nsid w:val="000007FA"/>
    <w:multiLevelType w:val="multilevel"/>
    <w:tmpl w:val="000007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2">
    <w:nsid w:val="000007FB"/>
    <w:multiLevelType w:val="multilevel"/>
    <w:tmpl w:val="000007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3">
    <w:nsid w:val="000007FC"/>
    <w:multiLevelType w:val="multilevel"/>
    <w:tmpl w:val="000007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4">
    <w:nsid w:val="000007FD"/>
    <w:multiLevelType w:val="multilevel"/>
    <w:tmpl w:val="000007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5">
    <w:nsid w:val="000007FE"/>
    <w:multiLevelType w:val="multilevel"/>
    <w:tmpl w:val="000007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6">
    <w:nsid w:val="000007FF"/>
    <w:multiLevelType w:val="multilevel"/>
    <w:tmpl w:val="000007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7">
    <w:nsid w:val="00000800"/>
    <w:multiLevelType w:val="multilevel"/>
    <w:tmpl w:val="000008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8">
    <w:nsid w:val="00000801"/>
    <w:multiLevelType w:val="multilevel"/>
    <w:tmpl w:val="000008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9">
    <w:nsid w:val="00000802"/>
    <w:multiLevelType w:val="multilevel"/>
    <w:tmpl w:val="000008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0">
    <w:nsid w:val="00000803"/>
    <w:multiLevelType w:val="multilevel"/>
    <w:tmpl w:val="000008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1">
    <w:nsid w:val="00000804"/>
    <w:multiLevelType w:val="multilevel"/>
    <w:tmpl w:val="000008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2">
    <w:nsid w:val="00000805"/>
    <w:multiLevelType w:val="multilevel"/>
    <w:tmpl w:val="000008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3">
    <w:nsid w:val="00000806"/>
    <w:multiLevelType w:val="multilevel"/>
    <w:tmpl w:val="000008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4">
    <w:nsid w:val="00000807"/>
    <w:multiLevelType w:val="multilevel"/>
    <w:tmpl w:val="000008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5">
    <w:nsid w:val="00000808"/>
    <w:multiLevelType w:val="multilevel"/>
    <w:tmpl w:val="000008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6">
    <w:nsid w:val="00000809"/>
    <w:multiLevelType w:val="multilevel"/>
    <w:tmpl w:val="000008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7">
    <w:nsid w:val="0000080A"/>
    <w:multiLevelType w:val="multilevel"/>
    <w:tmpl w:val="000008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8">
    <w:nsid w:val="0000080B"/>
    <w:multiLevelType w:val="multilevel"/>
    <w:tmpl w:val="000008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9">
    <w:nsid w:val="0000080C"/>
    <w:multiLevelType w:val="multilevel"/>
    <w:tmpl w:val="000008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0">
    <w:nsid w:val="0000080D"/>
    <w:multiLevelType w:val="multilevel"/>
    <w:tmpl w:val="000008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1">
    <w:nsid w:val="0000080E"/>
    <w:multiLevelType w:val="multilevel"/>
    <w:tmpl w:val="000008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2">
    <w:nsid w:val="0000080F"/>
    <w:multiLevelType w:val="multilevel"/>
    <w:tmpl w:val="000008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3">
    <w:nsid w:val="00000810"/>
    <w:multiLevelType w:val="multilevel"/>
    <w:tmpl w:val="000008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4">
    <w:nsid w:val="00000811"/>
    <w:multiLevelType w:val="multilevel"/>
    <w:tmpl w:val="000008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5">
    <w:nsid w:val="00000812"/>
    <w:multiLevelType w:val="multilevel"/>
    <w:tmpl w:val="000008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6">
    <w:nsid w:val="00000813"/>
    <w:multiLevelType w:val="multilevel"/>
    <w:tmpl w:val="000008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7">
    <w:nsid w:val="00000814"/>
    <w:multiLevelType w:val="multilevel"/>
    <w:tmpl w:val="000008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8">
    <w:nsid w:val="00000815"/>
    <w:multiLevelType w:val="multilevel"/>
    <w:tmpl w:val="000008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9">
    <w:nsid w:val="00000816"/>
    <w:multiLevelType w:val="multilevel"/>
    <w:tmpl w:val="000008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0">
    <w:nsid w:val="00000817"/>
    <w:multiLevelType w:val="multilevel"/>
    <w:tmpl w:val="000008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1">
    <w:nsid w:val="00000818"/>
    <w:multiLevelType w:val="multilevel"/>
    <w:tmpl w:val="000008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2">
    <w:nsid w:val="00000819"/>
    <w:multiLevelType w:val="multilevel"/>
    <w:tmpl w:val="000008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3">
    <w:nsid w:val="0000081A"/>
    <w:multiLevelType w:val="multilevel"/>
    <w:tmpl w:val="000008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4">
    <w:nsid w:val="0000081B"/>
    <w:multiLevelType w:val="multilevel"/>
    <w:tmpl w:val="000008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5">
    <w:nsid w:val="0000081C"/>
    <w:multiLevelType w:val="multilevel"/>
    <w:tmpl w:val="000008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6">
    <w:nsid w:val="0000081D"/>
    <w:multiLevelType w:val="multilevel"/>
    <w:tmpl w:val="000008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7">
    <w:nsid w:val="0000081E"/>
    <w:multiLevelType w:val="multilevel"/>
    <w:tmpl w:val="000008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8">
    <w:nsid w:val="0000081F"/>
    <w:multiLevelType w:val="multilevel"/>
    <w:tmpl w:val="000008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9">
    <w:nsid w:val="00000820"/>
    <w:multiLevelType w:val="multilevel"/>
    <w:tmpl w:val="000008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0">
    <w:nsid w:val="00000821"/>
    <w:multiLevelType w:val="multilevel"/>
    <w:tmpl w:val="000008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1">
    <w:nsid w:val="00000822"/>
    <w:multiLevelType w:val="multilevel"/>
    <w:tmpl w:val="000008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2">
    <w:nsid w:val="00000823"/>
    <w:multiLevelType w:val="multilevel"/>
    <w:tmpl w:val="000008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3">
    <w:nsid w:val="00000824"/>
    <w:multiLevelType w:val="multilevel"/>
    <w:tmpl w:val="000008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4">
    <w:nsid w:val="00000825"/>
    <w:multiLevelType w:val="multilevel"/>
    <w:tmpl w:val="000008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5">
    <w:nsid w:val="00000826"/>
    <w:multiLevelType w:val="multilevel"/>
    <w:tmpl w:val="000008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6">
    <w:nsid w:val="00000827"/>
    <w:multiLevelType w:val="multilevel"/>
    <w:tmpl w:val="000008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7">
    <w:nsid w:val="00000828"/>
    <w:multiLevelType w:val="multilevel"/>
    <w:tmpl w:val="000008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8">
    <w:nsid w:val="00000829"/>
    <w:multiLevelType w:val="multilevel"/>
    <w:tmpl w:val="000008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9">
    <w:nsid w:val="0000082A"/>
    <w:multiLevelType w:val="multilevel"/>
    <w:tmpl w:val="000008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0">
    <w:nsid w:val="0000082B"/>
    <w:multiLevelType w:val="multilevel"/>
    <w:tmpl w:val="000008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1">
    <w:nsid w:val="0000082C"/>
    <w:multiLevelType w:val="multilevel"/>
    <w:tmpl w:val="000008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2">
    <w:nsid w:val="0000082D"/>
    <w:multiLevelType w:val="multilevel"/>
    <w:tmpl w:val="000008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3">
    <w:nsid w:val="0000082E"/>
    <w:multiLevelType w:val="multilevel"/>
    <w:tmpl w:val="000008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4">
    <w:nsid w:val="0000082F"/>
    <w:multiLevelType w:val="multilevel"/>
    <w:tmpl w:val="000008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5">
    <w:nsid w:val="00000830"/>
    <w:multiLevelType w:val="multilevel"/>
    <w:tmpl w:val="000008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6">
    <w:nsid w:val="00000831"/>
    <w:multiLevelType w:val="multilevel"/>
    <w:tmpl w:val="000008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7">
    <w:nsid w:val="00000832"/>
    <w:multiLevelType w:val="multilevel"/>
    <w:tmpl w:val="000008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8">
    <w:nsid w:val="00000833"/>
    <w:multiLevelType w:val="multilevel"/>
    <w:tmpl w:val="000008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9">
    <w:nsid w:val="00000834"/>
    <w:multiLevelType w:val="multilevel"/>
    <w:tmpl w:val="000008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0">
    <w:nsid w:val="00000835"/>
    <w:multiLevelType w:val="multilevel"/>
    <w:tmpl w:val="000008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1">
    <w:nsid w:val="00000836"/>
    <w:multiLevelType w:val="multilevel"/>
    <w:tmpl w:val="000008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2">
    <w:nsid w:val="00000837"/>
    <w:multiLevelType w:val="multilevel"/>
    <w:tmpl w:val="000008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3">
    <w:nsid w:val="00000838"/>
    <w:multiLevelType w:val="multilevel"/>
    <w:tmpl w:val="000008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4">
    <w:nsid w:val="00000839"/>
    <w:multiLevelType w:val="multilevel"/>
    <w:tmpl w:val="000008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5">
    <w:nsid w:val="0000083A"/>
    <w:multiLevelType w:val="multilevel"/>
    <w:tmpl w:val="000008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6">
    <w:nsid w:val="0000083B"/>
    <w:multiLevelType w:val="multilevel"/>
    <w:tmpl w:val="000008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7">
    <w:nsid w:val="0000083C"/>
    <w:multiLevelType w:val="multilevel"/>
    <w:tmpl w:val="000008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8">
    <w:nsid w:val="0000083D"/>
    <w:multiLevelType w:val="multilevel"/>
    <w:tmpl w:val="000008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9">
    <w:nsid w:val="0000083E"/>
    <w:multiLevelType w:val="multilevel"/>
    <w:tmpl w:val="000008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0">
    <w:nsid w:val="0000083F"/>
    <w:multiLevelType w:val="multilevel"/>
    <w:tmpl w:val="000008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1">
    <w:nsid w:val="00000840"/>
    <w:multiLevelType w:val="multilevel"/>
    <w:tmpl w:val="000008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2">
    <w:nsid w:val="00000841"/>
    <w:multiLevelType w:val="multilevel"/>
    <w:tmpl w:val="000008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3">
    <w:nsid w:val="00000842"/>
    <w:multiLevelType w:val="multilevel"/>
    <w:tmpl w:val="000008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4">
    <w:nsid w:val="00000843"/>
    <w:multiLevelType w:val="multilevel"/>
    <w:tmpl w:val="000008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5">
    <w:nsid w:val="00000844"/>
    <w:multiLevelType w:val="multilevel"/>
    <w:tmpl w:val="000008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6">
    <w:nsid w:val="00000845"/>
    <w:multiLevelType w:val="multilevel"/>
    <w:tmpl w:val="000008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7">
    <w:nsid w:val="00000846"/>
    <w:multiLevelType w:val="multilevel"/>
    <w:tmpl w:val="000008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8">
    <w:nsid w:val="00000847"/>
    <w:multiLevelType w:val="multilevel"/>
    <w:tmpl w:val="000008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9">
    <w:nsid w:val="00000848"/>
    <w:multiLevelType w:val="multilevel"/>
    <w:tmpl w:val="000008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0">
    <w:nsid w:val="00000849"/>
    <w:multiLevelType w:val="multilevel"/>
    <w:tmpl w:val="000008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1">
    <w:nsid w:val="0000084A"/>
    <w:multiLevelType w:val="multilevel"/>
    <w:tmpl w:val="000008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2">
    <w:nsid w:val="0000084B"/>
    <w:multiLevelType w:val="multilevel"/>
    <w:tmpl w:val="000008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3">
    <w:nsid w:val="0000084C"/>
    <w:multiLevelType w:val="multilevel"/>
    <w:tmpl w:val="000008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4">
    <w:nsid w:val="0000084D"/>
    <w:multiLevelType w:val="multilevel"/>
    <w:tmpl w:val="000008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5">
    <w:nsid w:val="0000084E"/>
    <w:multiLevelType w:val="multilevel"/>
    <w:tmpl w:val="000008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6">
    <w:nsid w:val="0000084F"/>
    <w:multiLevelType w:val="multilevel"/>
    <w:tmpl w:val="000008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7">
    <w:nsid w:val="00000850"/>
    <w:multiLevelType w:val="multilevel"/>
    <w:tmpl w:val="000008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8">
    <w:nsid w:val="00000851"/>
    <w:multiLevelType w:val="multilevel"/>
    <w:tmpl w:val="000008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9">
    <w:nsid w:val="00000852"/>
    <w:multiLevelType w:val="multilevel"/>
    <w:tmpl w:val="000008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0">
    <w:nsid w:val="00000853"/>
    <w:multiLevelType w:val="multilevel"/>
    <w:tmpl w:val="000008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1">
    <w:nsid w:val="00000854"/>
    <w:multiLevelType w:val="multilevel"/>
    <w:tmpl w:val="000008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2">
    <w:nsid w:val="00000855"/>
    <w:multiLevelType w:val="multilevel"/>
    <w:tmpl w:val="000008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3">
    <w:nsid w:val="00000856"/>
    <w:multiLevelType w:val="multilevel"/>
    <w:tmpl w:val="000008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4">
    <w:nsid w:val="00000857"/>
    <w:multiLevelType w:val="multilevel"/>
    <w:tmpl w:val="000008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5">
    <w:nsid w:val="00000858"/>
    <w:multiLevelType w:val="multilevel"/>
    <w:tmpl w:val="000008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6">
    <w:nsid w:val="00000859"/>
    <w:multiLevelType w:val="multilevel"/>
    <w:tmpl w:val="000008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7">
    <w:nsid w:val="0000085A"/>
    <w:multiLevelType w:val="multilevel"/>
    <w:tmpl w:val="000008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8">
    <w:nsid w:val="0000085B"/>
    <w:multiLevelType w:val="multilevel"/>
    <w:tmpl w:val="000008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9">
    <w:nsid w:val="0000085C"/>
    <w:multiLevelType w:val="multilevel"/>
    <w:tmpl w:val="000008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0">
    <w:nsid w:val="0000085D"/>
    <w:multiLevelType w:val="multilevel"/>
    <w:tmpl w:val="000008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1">
    <w:nsid w:val="0000085E"/>
    <w:multiLevelType w:val="multilevel"/>
    <w:tmpl w:val="000008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2">
    <w:nsid w:val="0000085F"/>
    <w:multiLevelType w:val="multilevel"/>
    <w:tmpl w:val="000008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3">
    <w:nsid w:val="00000860"/>
    <w:multiLevelType w:val="multilevel"/>
    <w:tmpl w:val="000008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4">
    <w:nsid w:val="00000861"/>
    <w:multiLevelType w:val="multilevel"/>
    <w:tmpl w:val="000008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5">
    <w:nsid w:val="00000862"/>
    <w:multiLevelType w:val="multilevel"/>
    <w:tmpl w:val="000008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6">
    <w:nsid w:val="00000863"/>
    <w:multiLevelType w:val="multilevel"/>
    <w:tmpl w:val="000008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7">
    <w:nsid w:val="00000864"/>
    <w:multiLevelType w:val="multilevel"/>
    <w:tmpl w:val="000008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8">
    <w:nsid w:val="00000865"/>
    <w:multiLevelType w:val="multilevel"/>
    <w:tmpl w:val="000008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9">
    <w:nsid w:val="00000866"/>
    <w:multiLevelType w:val="multilevel"/>
    <w:tmpl w:val="000008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0">
    <w:nsid w:val="00000867"/>
    <w:multiLevelType w:val="multilevel"/>
    <w:tmpl w:val="000008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1">
    <w:nsid w:val="00000868"/>
    <w:multiLevelType w:val="multilevel"/>
    <w:tmpl w:val="000008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2">
    <w:nsid w:val="00000869"/>
    <w:multiLevelType w:val="multilevel"/>
    <w:tmpl w:val="000008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3">
    <w:nsid w:val="0000086A"/>
    <w:multiLevelType w:val="multilevel"/>
    <w:tmpl w:val="000008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4">
    <w:nsid w:val="0000086B"/>
    <w:multiLevelType w:val="multilevel"/>
    <w:tmpl w:val="000008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5">
    <w:nsid w:val="0000086C"/>
    <w:multiLevelType w:val="multilevel"/>
    <w:tmpl w:val="000008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6">
    <w:nsid w:val="0000086D"/>
    <w:multiLevelType w:val="multilevel"/>
    <w:tmpl w:val="000008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7">
    <w:nsid w:val="0000086E"/>
    <w:multiLevelType w:val="multilevel"/>
    <w:tmpl w:val="000008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8">
    <w:nsid w:val="0000086F"/>
    <w:multiLevelType w:val="multilevel"/>
    <w:tmpl w:val="000008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9">
    <w:nsid w:val="00000870"/>
    <w:multiLevelType w:val="multilevel"/>
    <w:tmpl w:val="000008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0">
    <w:nsid w:val="00000871"/>
    <w:multiLevelType w:val="multilevel"/>
    <w:tmpl w:val="000008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1">
    <w:nsid w:val="00000872"/>
    <w:multiLevelType w:val="multilevel"/>
    <w:tmpl w:val="000008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2">
    <w:nsid w:val="00000873"/>
    <w:multiLevelType w:val="multilevel"/>
    <w:tmpl w:val="000008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3">
    <w:nsid w:val="00000874"/>
    <w:multiLevelType w:val="multilevel"/>
    <w:tmpl w:val="000008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4">
    <w:nsid w:val="00000875"/>
    <w:multiLevelType w:val="multilevel"/>
    <w:tmpl w:val="000008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5">
    <w:nsid w:val="00000876"/>
    <w:multiLevelType w:val="multilevel"/>
    <w:tmpl w:val="000008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6">
    <w:nsid w:val="00000877"/>
    <w:multiLevelType w:val="multilevel"/>
    <w:tmpl w:val="000008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7">
    <w:nsid w:val="00000878"/>
    <w:multiLevelType w:val="multilevel"/>
    <w:tmpl w:val="000008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8">
    <w:nsid w:val="00000879"/>
    <w:multiLevelType w:val="multilevel"/>
    <w:tmpl w:val="000008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9">
    <w:nsid w:val="0000087A"/>
    <w:multiLevelType w:val="multilevel"/>
    <w:tmpl w:val="000008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0">
    <w:nsid w:val="0000087B"/>
    <w:multiLevelType w:val="multilevel"/>
    <w:tmpl w:val="000008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1">
    <w:nsid w:val="0000087C"/>
    <w:multiLevelType w:val="multilevel"/>
    <w:tmpl w:val="000008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2">
    <w:nsid w:val="0000087D"/>
    <w:multiLevelType w:val="multilevel"/>
    <w:tmpl w:val="000008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3">
    <w:nsid w:val="0000087E"/>
    <w:multiLevelType w:val="multilevel"/>
    <w:tmpl w:val="000008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4">
    <w:nsid w:val="0000087F"/>
    <w:multiLevelType w:val="multilevel"/>
    <w:tmpl w:val="000008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5">
    <w:nsid w:val="00000880"/>
    <w:multiLevelType w:val="multilevel"/>
    <w:tmpl w:val="000008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6">
    <w:nsid w:val="00000881"/>
    <w:multiLevelType w:val="multilevel"/>
    <w:tmpl w:val="000008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7">
    <w:nsid w:val="00000882"/>
    <w:multiLevelType w:val="multilevel"/>
    <w:tmpl w:val="000008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8">
    <w:nsid w:val="00000883"/>
    <w:multiLevelType w:val="multilevel"/>
    <w:tmpl w:val="000008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9">
    <w:nsid w:val="00000884"/>
    <w:multiLevelType w:val="multilevel"/>
    <w:tmpl w:val="000008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0">
    <w:nsid w:val="00000885"/>
    <w:multiLevelType w:val="multilevel"/>
    <w:tmpl w:val="000008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1">
    <w:nsid w:val="00000886"/>
    <w:multiLevelType w:val="multilevel"/>
    <w:tmpl w:val="000008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2">
    <w:nsid w:val="00000887"/>
    <w:multiLevelType w:val="multilevel"/>
    <w:tmpl w:val="000008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3">
    <w:nsid w:val="00000888"/>
    <w:multiLevelType w:val="multilevel"/>
    <w:tmpl w:val="000008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4">
    <w:nsid w:val="00000889"/>
    <w:multiLevelType w:val="multilevel"/>
    <w:tmpl w:val="000008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5">
    <w:nsid w:val="0000088A"/>
    <w:multiLevelType w:val="multilevel"/>
    <w:tmpl w:val="000008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6">
    <w:nsid w:val="0000088B"/>
    <w:multiLevelType w:val="multilevel"/>
    <w:tmpl w:val="000008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7">
    <w:nsid w:val="0000088C"/>
    <w:multiLevelType w:val="multilevel"/>
    <w:tmpl w:val="000008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8">
    <w:nsid w:val="0000088D"/>
    <w:multiLevelType w:val="multilevel"/>
    <w:tmpl w:val="000008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9">
    <w:nsid w:val="0000088E"/>
    <w:multiLevelType w:val="multilevel"/>
    <w:tmpl w:val="000008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0">
    <w:nsid w:val="0000088F"/>
    <w:multiLevelType w:val="multilevel"/>
    <w:tmpl w:val="000008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1">
    <w:nsid w:val="00000890"/>
    <w:multiLevelType w:val="multilevel"/>
    <w:tmpl w:val="000008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2">
    <w:nsid w:val="00000891"/>
    <w:multiLevelType w:val="multilevel"/>
    <w:tmpl w:val="000008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3">
    <w:nsid w:val="00000892"/>
    <w:multiLevelType w:val="multilevel"/>
    <w:tmpl w:val="000008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4">
    <w:nsid w:val="00000893"/>
    <w:multiLevelType w:val="multilevel"/>
    <w:tmpl w:val="000008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5">
    <w:nsid w:val="00000894"/>
    <w:multiLevelType w:val="multilevel"/>
    <w:tmpl w:val="000008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6">
    <w:nsid w:val="00000895"/>
    <w:multiLevelType w:val="multilevel"/>
    <w:tmpl w:val="000008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7">
    <w:nsid w:val="00000896"/>
    <w:multiLevelType w:val="multilevel"/>
    <w:tmpl w:val="000008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8">
    <w:nsid w:val="00000897"/>
    <w:multiLevelType w:val="multilevel"/>
    <w:tmpl w:val="000008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9">
    <w:nsid w:val="00000898"/>
    <w:multiLevelType w:val="multilevel"/>
    <w:tmpl w:val="000008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0">
    <w:nsid w:val="00000899"/>
    <w:multiLevelType w:val="multilevel"/>
    <w:tmpl w:val="000008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1">
    <w:nsid w:val="0000089A"/>
    <w:multiLevelType w:val="multilevel"/>
    <w:tmpl w:val="000008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2">
    <w:nsid w:val="0000089B"/>
    <w:multiLevelType w:val="multilevel"/>
    <w:tmpl w:val="000008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3">
    <w:nsid w:val="0000089C"/>
    <w:multiLevelType w:val="multilevel"/>
    <w:tmpl w:val="000008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4">
    <w:nsid w:val="0000089D"/>
    <w:multiLevelType w:val="multilevel"/>
    <w:tmpl w:val="000008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5">
    <w:nsid w:val="0000089E"/>
    <w:multiLevelType w:val="multilevel"/>
    <w:tmpl w:val="000008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6">
    <w:nsid w:val="0000089F"/>
    <w:multiLevelType w:val="multilevel"/>
    <w:tmpl w:val="000008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7">
    <w:nsid w:val="000008A0"/>
    <w:multiLevelType w:val="multilevel"/>
    <w:tmpl w:val="000008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8">
    <w:nsid w:val="000008A1"/>
    <w:multiLevelType w:val="multilevel"/>
    <w:tmpl w:val="000008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9">
    <w:nsid w:val="000008A2"/>
    <w:multiLevelType w:val="multilevel"/>
    <w:tmpl w:val="000008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0">
    <w:nsid w:val="000008A3"/>
    <w:multiLevelType w:val="multilevel"/>
    <w:tmpl w:val="000008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1">
    <w:nsid w:val="000008A4"/>
    <w:multiLevelType w:val="multilevel"/>
    <w:tmpl w:val="000008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2">
    <w:nsid w:val="000008A5"/>
    <w:multiLevelType w:val="multilevel"/>
    <w:tmpl w:val="000008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3">
    <w:nsid w:val="000008A6"/>
    <w:multiLevelType w:val="multilevel"/>
    <w:tmpl w:val="000008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4">
    <w:nsid w:val="000008A7"/>
    <w:multiLevelType w:val="multilevel"/>
    <w:tmpl w:val="000008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5">
    <w:nsid w:val="000008A8"/>
    <w:multiLevelType w:val="multilevel"/>
    <w:tmpl w:val="000008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6">
    <w:nsid w:val="000008A9"/>
    <w:multiLevelType w:val="multilevel"/>
    <w:tmpl w:val="000008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7">
    <w:nsid w:val="000008AA"/>
    <w:multiLevelType w:val="multilevel"/>
    <w:tmpl w:val="000008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8">
    <w:nsid w:val="000008AB"/>
    <w:multiLevelType w:val="multilevel"/>
    <w:tmpl w:val="000008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9">
    <w:nsid w:val="000008AC"/>
    <w:multiLevelType w:val="multilevel"/>
    <w:tmpl w:val="000008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0">
    <w:nsid w:val="000008AD"/>
    <w:multiLevelType w:val="multilevel"/>
    <w:tmpl w:val="000008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1">
    <w:nsid w:val="000008AE"/>
    <w:multiLevelType w:val="multilevel"/>
    <w:tmpl w:val="000008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2">
    <w:nsid w:val="000008AF"/>
    <w:multiLevelType w:val="multilevel"/>
    <w:tmpl w:val="000008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3">
    <w:nsid w:val="000008B0"/>
    <w:multiLevelType w:val="multilevel"/>
    <w:tmpl w:val="000008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4">
    <w:nsid w:val="000008B1"/>
    <w:multiLevelType w:val="multilevel"/>
    <w:tmpl w:val="000008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5">
    <w:nsid w:val="000008B2"/>
    <w:multiLevelType w:val="multilevel"/>
    <w:tmpl w:val="000008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6">
    <w:nsid w:val="000008B3"/>
    <w:multiLevelType w:val="multilevel"/>
    <w:tmpl w:val="000008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7">
    <w:nsid w:val="000008B4"/>
    <w:multiLevelType w:val="multilevel"/>
    <w:tmpl w:val="000008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8">
    <w:nsid w:val="000008B5"/>
    <w:multiLevelType w:val="multilevel"/>
    <w:tmpl w:val="000008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9">
    <w:nsid w:val="000008B6"/>
    <w:multiLevelType w:val="multilevel"/>
    <w:tmpl w:val="000008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0">
    <w:nsid w:val="000008B7"/>
    <w:multiLevelType w:val="multilevel"/>
    <w:tmpl w:val="000008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1">
    <w:nsid w:val="000008B8"/>
    <w:multiLevelType w:val="multilevel"/>
    <w:tmpl w:val="000008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2">
    <w:nsid w:val="000008B9"/>
    <w:multiLevelType w:val="multilevel"/>
    <w:tmpl w:val="000008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3">
    <w:nsid w:val="000008BA"/>
    <w:multiLevelType w:val="multilevel"/>
    <w:tmpl w:val="000008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4">
    <w:nsid w:val="000008BB"/>
    <w:multiLevelType w:val="multilevel"/>
    <w:tmpl w:val="000008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5">
    <w:nsid w:val="000008BC"/>
    <w:multiLevelType w:val="multilevel"/>
    <w:tmpl w:val="000008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6">
    <w:nsid w:val="000008BD"/>
    <w:multiLevelType w:val="multilevel"/>
    <w:tmpl w:val="000008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7">
    <w:nsid w:val="000008BE"/>
    <w:multiLevelType w:val="multilevel"/>
    <w:tmpl w:val="000008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8">
    <w:nsid w:val="000008BF"/>
    <w:multiLevelType w:val="multilevel"/>
    <w:tmpl w:val="000008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9">
    <w:nsid w:val="000008C0"/>
    <w:multiLevelType w:val="multilevel"/>
    <w:tmpl w:val="000008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0">
    <w:nsid w:val="000008C1"/>
    <w:multiLevelType w:val="multilevel"/>
    <w:tmpl w:val="000008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1">
    <w:nsid w:val="000008C2"/>
    <w:multiLevelType w:val="multilevel"/>
    <w:tmpl w:val="000008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8"/>
  </w:num>
  <w:num w:numId="580">
    <w:abstractNumId w:val="579"/>
  </w:num>
  <w:num w:numId="581">
    <w:abstractNumId w:val="580"/>
  </w:num>
  <w:num w:numId="582">
    <w:abstractNumId w:val="581"/>
  </w:num>
  <w:num w:numId="583">
    <w:abstractNumId w:val="582"/>
  </w:num>
  <w:num w:numId="584">
    <w:abstractNumId w:val="583"/>
  </w:num>
  <w:num w:numId="585">
    <w:abstractNumId w:val="584"/>
  </w:num>
  <w:num w:numId="586">
    <w:abstractNumId w:val="585"/>
  </w:num>
  <w:num w:numId="587">
    <w:abstractNumId w:val="586"/>
  </w:num>
  <w:num w:numId="588">
    <w:abstractNumId w:val="587"/>
  </w:num>
  <w:num w:numId="589">
    <w:abstractNumId w:val="588"/>
  </w:num>
  <w:num w:numId="590">
    <w:abstractNumId w:val="589"/>
  </w:num>
  <w:num w:numId="591">
    <w:abstractNumId w:val="590"/>
  </w:num>
  <w:num w:numId="592">
    <w:abstractNumId w:val="591"/>
  </w:num>
  <w:num w:numId="593">
    <w:abstractNumId w:val="592"/>
  </w:num>
  <w:num w:numId="594">
    <w:abstractNumId w:val="593"/>
  </w:num>
  <w:num w:numId="595">
    <w:abstractNumId w:val="594"/>
  </w:num>
  <w:num w:numId="596">
    <w:abstractNumId w:val="595"/>
  </w:num>
  <w:num w:numId="597">
    <w:abstractNumId w:val="596"/>
  </w:num>
  <w:num w:numId="598">
    <w:abstractNumId w:val="597"/>
  </w:num>
  <w:num w:numId="599">
    <w:abstractNumId w:val="598"/>
  </w:num>
  <w:num w:numId="600">
    <w:abstractNumId w:val="599"/>
  </w:num>
  <w:num w:numId="601">
    <w:abstractNumId w:val="600"/>
  </w:num>
  <w:num w:numId="602">
    <w:abstractNumId w:val="601"/>
  </w:num>
  <w:num w:numId="603">
    <w:abstractNumId w:val="602"/>
  </w:num>
  <w:num w:numId="604">
    <w:abstractNumId w:val="603"/>
  </w:num>
  <w:num w:numId="605">
    <w:abstractNumId w:val="604"/>
  </w:num>
  <w:num w:numId="606">
    <w:abstractNumId w:val="605"/>
  </w:num>
  <w:num w:numId="607">
    <w:abstractNumId w:val="606"/>
  </w:num>
  <w:num w:numId="608">
    <w:abstractNumId w:val="607"/>
  </w:num>
  <w:num w:numId="609">
    <w:abstractNumId w:val="608"/>
  </w:num>
  <w:num w:numId="610">
    <w:abstractNumId w:val="609"/>
  </w:num>
  <w:num w:numId="611">
    <w:abstractNumId w:val="610"/>
  </w:num>
  <w:num w:numId="612">
    <w:abstractNumId w:val="611"/>
  </w:num>
  <w:num w:numId="613">
    <w:abstractNumId w:val="612"/>
  </w:num>
  <w:num w:numId="614">
    <w:abstractNumId w:val="613"/>
  </w:num>
  <w:num w:numId="615">
    <w:abstractNumId w:val="614"/>
  </w:num>
  <w:num w:numId="616">
    <w:abstractNumId w:val="615"/>
  </w:num>
  <w:num w:numId="617">
    <w:abstractNumId w:val="616"/>
  </w:num>
  <w:num w:numId="618">
    <w:abstractNumId w:val="617"/>
  </w:num>
  <w:num w:numId="619">
    <w:abstractNumId w:val="618"/>
  </w:num>
  <w:num w:numId="620">
    <w:abstractNumId w:val="619"/>
  </w:num>
  <w:num w:numId="621">
    <w:abstractNumId w:val="620"/>
  </w:num>
  <w:num w:numId="622">
    <w:abstractNumId w:val="621"/>
  </w:num>
  <w:num w:numId="623">
    <w:abstractNumId w:val="622"/>
  </w:num>
  <w:num w:numId="624">
    <w:abstractNumId w:val="623"/>
  </w:num>
  <w:num w:numId="625">
    <w:abstractNumId w:val="624"/>
  </w:num>
  <w:num w:numId="626">
    <w:abstractNumId w:val="625"/>
  </w:num>
  <w:num w:numId="627">
    <w:abstractNumId w:val="626"/>
  </w:num>
  <w:num w:numId="628">
    <w:abstractNumId w:val="627"/>
  </w:num>
  <w:num w:numId="629">
    <w:abstractNumId w:val="628"/>
  </w:num>
  <w:num w:numId="630">
    <w:abstractNumId w:val="629"/>
  </w:num>
  <w:num w:numId="631">
    <w:abstractNumId w:val="630"/>
  </w:num>
  <w:num w:numId="632">
    <w:abstractNumId w:val="631"/>
  </w:num>
  <w:num w:numId="633">
    <w:abstractNumId w:val="632"/>
  </w:num>
  <w:num w:numId="634">
    <w:abstractNumId w:val="633"/>
  </w:num>
  <w:num w:numId="635">
    <w:abstractNumId w:val="634"/>
  </w:num>
  <w:num w:numId="636">
    <w:abstractNumId w:val="635"/>
  </w:num>
  <w:num w:numId="637">
    <w:abstractNumId w:val="636"/>
  </w:num>
  <w:num w:numId="638">
    <w:abstractNumId w:val="637"/>
  </w:num>
  <w:num w:numId="639">
    <w:abstractNumId w:val="638"/>
  </w:num>
  <w:num w:numId="640">
    <w:abstractNumId w:val="639"/>
  </w:num>
  <w:num w:numId="641">
    <w:abstractNumId w:val="640"/>
  </w:num>
  <w:num w:numId="642">
    <w:abstractNumId w:val="641"/>
  </w:num>
  <w:num w:numId="643">
    <w:abstractNumId w:val="642"/>
  </w:num>
  <w:num w:numId="644">
    <w:abstractNumId w:val="643"/>
  </w:num>
  <w:num w:numId="645">
    <w:abstractNumId w:val="644"/>
  </w:num>
  <w:num w:numId="646">
    <w:abstractNumId w:val="645"/>
  </w:num>
  <w:num w:numId="647">
    <w:abstractNumId w:val="646"/>
  </w:num>
  <w:num w:numId="648">
    <w:abstractNumId w:val="647"/>
  </w:num>
  <w:num w:numId="649">
    <w:abstractNumId w:val="648"/>
  </w:num>
  <w:num w:numId="650">
    <w:abstractNumId w:val="649"/>
  </w:num>
  <w:num w:numId="651">
    <w:abstractNumId w:val="650"/>
  </w:num>
  <w:num w:numId="652">
    <w:abstractNumId w:val="651"/>
  </w:num>
  <w:num w:numId="653">
    <w:abstractNumId w:val="652"/>
  </w:num>
  <w:num w:numId="654">
    <w:abstractNumId w:val="653"/>
  </w:num>
  <w:num w:numId="655">
    <w:abstractNumId w:val="654"/>
  </w:num>
  <w:num w:numId="656">
    <w:abstractNumId w:val="655"/>
  </w:num>
  <w:num w:numId="657">
    <w:abstractNumId w:val="656"/>
  </w:num>
  <w:num w:numId="658">
    <w:abstractNumId w:val="657"/>
  </w:num>
  <w:num w:numId="659">
    <w:abstractNumId w:val="658"/>
  </w:num>
  <w:num w:numId="660">
    <w:abstractNumId w:val="659"/>
  </w:num>
  <w:num w:numId="661">
    <w:abstractNumId w:val="660"/>
  </w:num>
  <w:num w:numId="662">
    <w:abstractNumId w:val="661"/>
  </w:num>
  <w:num w:numId="663">
    <w:abstractNumId w:val="662"/>
  </w:num>
  <w:num w:numId="664">
    <w:abstractNumId w:val="663"/>
  </w:num>
  <w:num w:numId="665">
    <w:abstractNumId w:val="664"/>
  </w:num>
  <w:num w:numId="666">
    <w:abstractNumId w:val="665"/>
  </w:num>
  <w:num w:numId="667">
    <w:abstractNumId w:val="666"/>
  </w:num>
  <w:num w:numId="668">
    <w:abstractNumId w:val="667"/>
  </w:num>
  <w:num w:numId="669">
    <w:abstractNumId w:val="668"/>
  </w:num>
  <w:num w:numId="670">
    <w:abstractNumId w:val="669"/>
  </w:num>
  <w:num w:numId="671">
    <w:abstractNumId w:val="670"/>
  </w:num>
  <w:num w:numId="672">
    <w:abstractNumId w:val="671"/>
  </w:num>
  <w:num w:numId="673">
    <w:abstractNumId w:val="672"/>
  </w:num>
  <w:num w:numId="674">
    <w:abstractNumId w:val="673"/>
  </w:num>
  <w:num w:numId="675">
    <w:abstractNumId w:val="674"/>
  </w:num>
  <w:num w:numId="676">
    <w:abstractNumId w:val="675"/>
  </w:num>
  <w:num w:numId="677">
    <w:abstractNumId w:val="676"/>
  </w:num>
  <w:num w:numId="678">
    <w:abstractNumId w:val="677"/>
  </w:num>
  <w:num w:numId="679">
    <w:abstractNumId w:val="678"/>
  </w:num>
  <w:num w:numId="680">
    <w:abstractNumId w:val="679"/>
  </w:num>
  <w:num w:numId="681">
    <w:abstractNumId w:val="680"/>
  </w:num>
  <w:num w:numId="682">
    <w:abstractNumId w:val="681"/>
  </w:num>
  <w:num w:numId="683">
    <w:abstractNumId w:val="682"/>
  </w:num>
  <w:num w:numId="684">
    <w:abstractNumId w:val="683"/>
  </w:num>
  <w:num w:numId="685">
    <w:abstractNumId w:val="684"/>
  </w:num>
  <w:num w:numId="686">
    <w:abstractNumId w:val="685"/>
  </w:num>
  <w:num w:numId="687">
    <w:abstractNumId w:val="686"/>
  </w:num>
  <w:num w:numId="688">
    <w:abstractNumId w:val="687"/>
  </w:num>
  <w:num w:numId="689">
    <w:abstractNumId w:val="688"/>
  </w:num>
  <w:num w:numId="690">
    <w:abstractNumId w:val="689"/>
  </w:num>
  <w:num w:numId="691">
    <w:abstractNumId w:val="690"/>
  </w:num>
  <w:num w:numId="692">
    <w:abstractNumId w:val="691"/>
  </w:num>
  <w:num w:numId="693">
    <w:abstractNumId w:val="692"/>
  </w:num>
  <w:num w:numId="694">
    <w:abstractNumId w:val="693"/>
  </w:num>
  <w:num w:numId="695">
    <w:abstractNumId w:val="694"/>
  </w:num>
  <w:num w:numId="696">
    <w:abstractNumId w:val="695"/>
  </w:num>
  <w:num w:numId="697">
    <w:abstractNumId w:val="696"/>
  </w:num>
  <w:num w:numId="698">
    <w:abstractNumId w:val="697"/>
  </w:num>
  <w:num w:numId="699">
    <w:abstractNumId w:val="698"/>
  </w:num>
  <w:num w:numId="700">
    <w:abstractNumId w:val="699"/>
  </w:num>
  <w:num w:numId="701">
    <w:abstractNumId w:val="700"/>
  </w:num>
  <w:num w:numId="702">
    <w:abstractNumId w:val="701"/>
  </w:num>
  <w:num w:numId="703">
    <w:abstractNumId w:val="702"/>
  </w:num>
  <w:num w:numId="704">
    <w:abstractNumId w:val="703"/>
  </w:num>
  <w:num w:numId="705">
    <w:abstractNumId w:val="704"/>
  </w:num>
  <w:num w:numId="706">
    <w:abstractNumId w:val="705"/>
  </w:num>
  <w:num w:numId="707">
    <w:abstractNumId w:val="706"/>
  </w:num>
  <w:num w:numId="708">
    <w:abstractNumId w:val="707"/>
  </w:num>
  <w:num w:numId="709">
    <w:abstractNumId w:val="708"/>
  </w:num>
  <w:num w:numId="710">
    <w:abstractNumId w:val="709"/>
  </w:num>
  <w:num w:numId="711">
    <w:abstractNumId w:val="710"/>
  </w:num>
  <w:num w:numId="712">
    <w:abstractNumId w:val="711"/>
  </w:num>
  <w:num w:numId="713">
    <w:abstractNumId w:val="712"/>
  </w:num>
  <w:num w:numId="714">
    <w:abstractNumId w:val="713"/>
  </w:num>
  <w:num w:numId="715">
    <w:abstractNumId w:val="714"/>
  </w:num>
  <w:num w:numId="716">
    <w:abstractNumId w:val="715"/>
  </w:num>
  <w:num w:numId="717">
    <w:abstractNumId w:val="716"/>
  </w:num>
  <w:num w:numId="718">
    <w:abstractNumId w:val="717"/>
  </w:num>
  <w:num w:numId="719">
    <w:abstractNumId w:val="718"/>
  </w:num>
  <w:num w:numId="720">
    <w:abstractNumId w:val="719"/>
  </w:num>
  <w:num w:numId="721">
    <w:abstractNumId w:val="720"/>
  </w:num>
  <w:num w:numId="722">
    <w:abstractNumId w:val="721"/>
  </w:num>
  <w:num w:numId="723">
    <w:abstractNumId w:val="722"/>
  </w:num>
  <w:num w:numId="724">
    <w:abstractNumId w:val="723"/>
  </w:num>
  <w:num w:numId="725">
    <w:abstractNumId w:val="724"/>
  </w:num>
  <w:num w:numId="726">
    <w:abstractNumId w:val="725"/>
  </w:num>
  <w:num w:numId="727">
    <w:abstractNumId w:val="726"/>
  </w:num>
  <w:num w:numId="728">
    <w:abstractNumId w:val="727"/>
  </w:num>
  <w:num w:numId="729">
    <w:abstractNumId w:val="728"/>
  </w:num>
  <w:num w:numId="730">
    <w:abstractNumId w:val="729"/>
  </w:num>
  <w:num w:numId="731">
    <w:abstractNumId w:val="730"/>
  </w:num>
  <w:num w:numId="732">
    <w:abstractNumId w:val="731"/>
  </w:num>
  <w:num w:numId="733">
    <w:abstractNumId w:val="732"/>
  </w:num>
  <w:num w:numId="734">
    <w:abstractNumId w:val="733"/>
  </w:num>
  <w:num w:numId="735">
    <w:abstractNumId w:val="734"/>
  </w:num>
  <w:num w:numId="736">
    <w:abstractNumId w:val="735"/>
  </w:num>
  <w:num w:numId="737">
    <w:abstractNumId w:val="736"/>
  </w:num>
  <w:num w:numId="738">
    <w:abstractNumId w:val="737"/>
  </w:num>
  <w:num w:numId="739">
    <w:abstractNumId w:val="738"/>
  </w:num>
  <w:num w:numId="740">
    <w:abstractNumId w:val="739"/>
  </w:num>
  <w:num w:numId="741">
    <w:abstractNumId w:val="740"/>
  </w:num>
  <w:num w:numId="742">
    <w:abstractNumId w:val="741"/>
  </w:num>
  <w:num w:numId="743">
    <w:abstractNumId w:val="742"/>
  </w:num>
  <w:num w:numId="744">
    <w:abstractNumId w:val="743"/>
  </w:num>
  <w:num w:numId="745">
    <w:abstractNumId w:val="744"/>
  </w:num>
  <w:num w:numId="746">
    <w:abstractNumId w:val="745"/>
  </w:num>
  <w:num w:numId="747">
    <w:abstractNumId w:val="746"/>
  </w:num>
  <w:num w:numId="748">
    <w:abstractNumId w:val="747"/>
  </w:num>
  <w:num w:numId="749">
    <w:abstractNumId w:val="748"/>
  </w:num>
  <w:num w:numId="750">
    <w:abstractNumId w:val="749"/>
  </w:num>
  <w:num w:numId="751">
    <w:abstractNumId w:val="750"/>
  </w:num>
  <w:num w:numId="752">
    <w:abstractNumId w:val="751"/>
  </w:num>
  <w:num w:numId="753">
    <w:abstractNumId w:val="752"/>
  </w:num>
  <w:num w:numId="754">
    <w:abstractNumId w:val="753"/>
  </w:num>
  <w:num w:numId="755">
    <w:abstractNumId w:val="754"/>
  </w:num>
  <w:num w:numId="756">
    <w:abstractNumId w:val="755"/>
  </w:num>
  <w:num w:numId="757">
    <w:abstractNumId w:val="756"/>
  </w:num>
  <w:num w:numId="758">
    <w:abstractNumId w:val="757"/>
  </w:num>
  <w:num w:numId="759">
    <w:abstractNumId w:val="758"/>
  </w:num>
  <w:num w:numId="760">
    <w:abstractNumId w:val="759"/>
  </w:num>
  <w:num w:numId="761">
    <w:abstractNumId w:val="760"/>
  </w:num>
  <w:num w:numId="762">
    <w:abstractNumId w:val="761"/>
  </w:num>
  <w:num w:numId="763">
    <w:abstractNumId w:val="762"/>
  </w:num>
  <w:num w:numId="764">
    <w:abstractNumId w:val="763"/>
  </w:num>
  <w:num w:numId="765">
    <w:abstractNumId w:val="764"/>
  </w:num>
  <w:num w:numId="766">
    <w:abstractNumId w:val="765"/>
  </w:num>
  <w:num w:numId="767">
    <w:abstractNumId w:val="766"/>
  </w:num>
  <w:num w:numId="768">
    <w:abstractNumId w:val="767"/>
  </w:num>
  <w:num w:numId="769">
    <w:abstractNumId w:val="768"/>
  </w:num>
  <w:num w:numId="770">
    <w:abstractNumId w:val="769"/>
  </w:num>
  <w:num w:numId="771">
    <w:abstractNumId w:val="770"/>
  </w:num>
  <w:num w:numId="772">
    <w:abstractNumId w:val="771"/>
  </w:num>
  <w:num w:numId="773">
    <w:abstractNumId w:val="772"/>
  </w:num>
  <w:num w:numId="774">
    <w:abstractNumId w:val="773"/>
  </w:num>
  <w:num w:numId="775">
    <w:abstractNumId w:val="774"/>
  </w:num>
  <w:num w:numId="776">
    <w:abstractNumId w:val="775"/>
  </w:num>
  <w:num w:numId="777">
    <w:abstractNumId w:val="776"/>
  </w:num>
  <w:num w:numId="778">
    <w:abstractNumId w:val="777"/>
  </w:num>
  <w:num w:numId="779">
    <w:abstractNumId w:val="778"/>
  </w:num>
  <w:num w:numId="780">
    <w:abstractNumId w:val="779"/>
  </w:num>
  <w:num w:numId="781">
    <w:abstractNumId w:val="780"/>
  </w:num>
  <w:num w:numId="782">
    <w:abstractNumId w:val="781"/>
  </w:num>
  <w:num w:numId="783">
    <w:abstractNumId w:val="782"/>
  </w:num>
  <w:num w:numId="784">
    <w:abstractNumId w:val="783"/>
  </w:num>
  <w:num w:numId="785">
    <w:abstractNumId w:val="784"/>
  </w:num>
  <w:num w:numId="786">
    <w:abstractNumId w:val="785"/>
  </w:num>
  <w:num w:numId="787">
    <w:abstractNumId w:val="786"/>
  </w:num>
  <w:num w:numId="788">
    <w:abstractNumId w:val="787"/>
  </w:num>
  <w:num w:numId="789">
    <w:abstractNumId w:val="788"/>
  </w:num>
  <w:num w:numId="790">
    <w:abstractNumId w:val="789"/>
  </w:num>
  <w:num w:numId="791">
    <w:abstractNumId w:val="790"/>
  </w:num>
  <w:num w:numId="792">
    <w:abstractNumId w:val="791"/>
  </w:num>
  <w:num w:numId="793">
    <w:abstractNumId w:val="792"/>
  </w:num>
  <w:num w:numId="794">
    <w:abstractNumId w:val="793"/>
  </w:num>
  <w:num w:numId="795">
    <w:abstractNumId w:val="794"/>
  </w:num>
  <w:num w:numId="796">
    <w:abstractNumId w:val="795"/>
  </w:num>
  <w:num w:numId="797">
    <w:abstractNumId w:val="796"/>
  </w:num>
  <w:num w:numId="798">
    <w:abstractNumId w:val="797"/>
  </w:num>
  <w:num w:numId="799">
    <w:abstractNumId w:val="798"/>
  </w:num>
  <w:num w:numId="800">
    <w:abstractNumId w:val="799"/>
  </w:num>
  <w:num w:numId="801">
    <w:abstractNumId w:val="800"/>
  </w:num>
  <w:num w:numId="802">
    <w:abstractNumId w:val="801"/>
  </w:num>
  <w:num w:numId="803">
    <w:abstractNumId w:val="802"/>
  </w:num>
  <w:num w:numId="804">
    <w:abstractNumId w:val="803"/>
  </w:num>
  <w:num w:numId="805">
    <w:abstractNumId w:val="804"/>
  </w:num>
  <w:num w:numId="806">
    <w:abstractNumId w:val="805"/>
  </w:num>
  <w:num w:numId="807">
    <w:abstractNumId w:val="806"/>
  </w:num>
  <w:num w:numId="808">
    <w:abstractNumId w:val="807"/>
  </w:num>
  <w:num w:numId="809">
    <w:abstractNumId w:val="808"/>
  </w:num>
  <w:num w:numId="810">
    <w:abstractNumId w:val="809"/>
  </w:num>
  <w:num w:numId="811">
    <w:abstractNumId w:val="810"/>
  </w:num>
  <w:num w:numId="812">
    <w:abstractNumId w:val="811"/>
  </w:num>
  <w:num w:numId="813">
    <w:abstractNumId w:val="812"/>
  </w:num>
  <w:num w:numId="814">
    <w:abstractNumId w:val="813"/>
  </w:num>
  <w:num w:numId="815">
    <w:abstractNumId w:val="814"/>
  </w:num>
  <w:num w:numId="816">
    <w:abstractNumId w:val="815"/>
  </w:num>
  <w:num w:numId="817">
    <w:abstractNumId w:val="816"/>
  </w:num>
  <w:num w:numId="818">
    <w:abstractNumId w:val="817"/>
  </w:num>
  <w:num w:numId="819">
    <w:abstractNumId w:val="818"/>
  </w:num>
  <w:num w:numId="820">
    <w:abstractNumId w:val="819"/>
  </w:num>
  <w:num w:numId="821">
    <w:abstractNumId w:val="820"/>
  </w:num>
  <w:num w:numId="822">
    <w:abstractNumId w:val="821"/>
  </w:num>
  <w:num w:numId="823">
    <w:abstractNumId w:val="822"/>
  </w:num>
  <w:num w:numId="824">
    <w:abstractNumId w:val="823"/>
  </w:num>
  <w:num w:numId="825">
    <w:abstractNumId w:val="824"/>
  </w:num>
  <w:num w:numId="826">
    <w:abstractNumId w:val="825"/>
  </w:num>
  <w:num w:numId="827">
    <w:abstractNumId w:val="826"/>
  </w:num>
  <w:num w:numId="828">
    <w:abstractNumId w:val="827"/>
  </w:num>
  <w:num w:numId="829">
    <w:abstractNumId w:val="828"/>
  </w:num>
  <w:num w:numId="830">
    <w:abstractNumId w:val="829"/>
  </w:num>
  <w:num w:numId="831">
    <w:abstractNumId w:val="830"/>
  </w:num>
  <w:num w:numId="832">
    <w:abstractNumId w:val="831"/>
  </w:num>
  <w:num w:numId="833">
    <w:abstractNumId w:val="832"/>
  </w:num>
  <w:num w:numId="834">
    <w:abstractNumId w:val="833"/>
  </w:num>
  <w:num w:numId="835">
    <w:abstractNumId w:val="834"/>
  </w:num>
  <w:num w:numId="836">
    <w:abstractNumId w:val="835"/>
  </w:num>
  <w:num w:numId="837">
    <w:abstractNumId w:val="836"/>
  </w:num>
  <w:num w:numId="838">
    <w:abstractNumId w:val="837"/>
  </w:num>
  <w:num w:numId="839">
    <w:abstractNumId w:val="838"/>
  </w:num>
  <w:num w:numId="840">
    <w:abstractNumId w:val="839"/>
  </w:num>
  <w:num w:numId="841">
    <w:abstractNumId w:val="840"/>
  </w:num>
  <w:num w:numId="842">
    <w:abstractNumId w:val="841"/>
  </w:num>
  <w:num w:numId="843">
    <w:abstractNumId w:val="842"/>
  </w:num>
  <w:num w:numId="844">
    <w:abstractNumId w:val="843"/>
  </w:num>
  <w:num w:numId="845">
    <w:abstractNumId w:val="844"/>
  </w:num>
  <w:num w:numId="846">
    <w:abstractNumId w:val="845"/>
  </w:num>
  <w:num w:numId="847">
    <w:abstractNumId w:val="846"/>
  </w:num>
  <w:num w:numId="848">
    <w:abstractNumId w:val="847"/>
  </w:num>
  <w:num w:numId="849">
    <w:abstractNumId w:val="848"/>
  </w:num>
  <w:num w:numId="850">
    <w:abstractNumId w:val="849"/>
  </w:num>
  <w:num w:numId="851">
    <w:abstractNumId w:val="850"/>
  </w:num>
  <w:num w:numId="852">
    <w:abstractNumId w:val="851"/>
  </w:num>
  <w:num w:numId="853">
    <w:abstractNumId w:val="852"/>
  </w:num>
  <w:num w:numId="854">
    <w:abstractNumId w:val="853"/>
  </w:num>
  <w:num w:numId="855">
    <w:abstractNumId w:val="854"/>
  </w:num>
  <w:num w:numId="856">
    <w:abstractNumId w:val="855"/>
  </w:num>
  <w:num w:numId="857">
    <w:abstractNumId w:val="856"/>
  </w:num>
  <w:num w:numId="858">
    <w:abstractNumId w:val="857"/>
  </w:num>
  <w:num w:numId="859">
    <w:abstractNumId w:val="858"/>
  </w:num>
  <w:num w:numId="860">
    <w:abstractNumId w:val="859"/>
  </w:num>
  <w:num w:numId="861">
    <w:abstractNumId w:val="860"/>
  </w:num>
  <w:num w:numId="862">
    <w:abstractNumId w:val="861"/>
  </w:num>
  <w:num w:numId="863">
    <w:abstractNumId w:val="862"/>
  </w:num>
  <w:num w:numId="864">
    <w:abstractNumId w:val="863"/>
  </w:num>
  <w:num w:numId="865">
    <w:abstractNumId w:val="864"/>
  </w:num>
  <w:num w:numId="866">
    <w:abstractNumId w:val="865"/>
  </w:num>
  <w:num w:numId="867">
    <w:abstractNumId w:val="866"/>
  </w:num>
  <w:num w:numId="868">
    <w:abstractNumId w:val="867"/>
  </w:num>
  <w:num w:numId="869">
    <w:abstractNumId w:val="868"/>
  </w:num>
  <w:num w:numId="870">
    <w:abstractNumId w:val="869"/>
  </w:num>
  <w:num w:numId="871">
    <w:abstractNumId w:val="870"/>
  </w:num>
  <w:num w:numId="872">
    <w:abstractNumId w:val="871"/>
  </w:num>
  <w:num w:numId="873">
    <w:abstractNumId w:val="872"/>
  </w:num>
  <w:num w:numId="874">
    <w:abstractNumId w:val="873"/>
  </w:num>
  <w:num w:numId="875">
    <w:abstractNumId w:val="874"/>
  </w:num>
  <w:num w:numId="876">
    <w:abstractNumId w:val="875"/>
  </w:num>
  <w:num w:numId="877">
    <w:abstractNumId w:val="876"/>
  </w:num>
  <w:num w:numId="878">
    <w:abstractNumId w:val="877"/>
  </w:num>
  <w:num w:numId="879">
    <w:abstractNumId w:val="878"/>
  </w:num>
  <w:num w:numId="880">
    <w:abstractNumId w:val="879"/>
  </w:num>
  <w:num w:numId="881">
    <w:abstractNumId w:val="880"/>
  </w:num>
  <w:num w:numId="882">
    <w:abstractNumId w:val="881"/>
  </w:num>
  <w:num w:numId="883">
    <w:abstractNumId w:val="882"/>
  </w:num>
  <w:num w:numId="884">
    <w:abstractNumId w:val="883"/>
  </w:num>
  <w:num w:numId="885">
    <w:abstractNumId w:val="884"/>
  </w:num>
  <w:num w:numId="886">
    <w:abstractNumId w:val="885"/>
  </w:num>
  <w:num w:numId="887">
    <w:abstractNumId w:val="886"/>
  </w:num>
  <w:num w:numId="888">
    <w:abstractNumId w:val="887"/>
  </w:num>
  <w:num w:numId="889">
    <w:abstractNumId w:val="888"/>
  </w:num>
  <w:num w:numId="890">
    <w:abstractNumId w:val="889"/>
  </w:num>
  <w:num w:numId="891">
    <w:abstractNumId w:val="890"/>
  </w:num>
  <w:num w:numId="892">
    <w:abstractNumId w:val="891"/>
  </w:num>
  <w:num w:numId="893">
    <w:abstractNumId w:val="892"/>
  </w:num>
  <w:num w:numId="894">
    <w:abstractNumId w:val="893"/>
  </w:num>
  <w:num w:numId="895">
    <w:abstractNumId w:val="894"/>
  </w:num>
  <w:num w:numId="896">
    <w:abstractNumId w:val="895"/>
  </w:num>
  <w:num w:numId="897">
    <w:abstractNumId w:val="896"/>
  </w:num>
  <w:num w:numId="898">
    <w:abstractNumId w:val="897"/>
  </w:num>
  <w:num w:numId="899">
    <w:abstractNumId w:val="898"/>
  </w:num>
  <w:num w:numId="900">
    <w:abstractNumId w:val="899"/>
  </w:num>
  <w:num w:numId="901">
    <w:abstractNumId w:val="900"/>
  </w:num>
  <w:num w:numId="902">
    <w:abstractNumId w:val="901"/>
  </w:num>
  <w:num w:numId="903">
    <w:abstractNumId w:val="902"/>
  </w:num>
  <w:num w:numId="904">
    <w:abstractNumId w:val="903"/>
  </w:num>
  <w:num w:numId="905">
    <w:abstractNumId w:val="904"/>
  </w:num>
  <w:num w:numId="906">
    <w:abstractNumId w:val="905"/>
  </w:num>
  <w:num w:numId="907">
    <w:abstractNumId w:val="906"/>
  </w:num>
  <w:num w:numId="908">
    <w:abstractNumId w:val="907"/>
  </w:num>
  <w:num w:numId="909">
    <w:abstractNumId w:val="908"/>
  </w:num>
  <w:num w:numId="910">
    <w:abstractNumId w:val="909"/>
  </w:num>
  <w:num w:numId="911">
    <w:abstractNumId w:val="910"/>
  </w:num>
  <w:num w:numId="912">
    <w:abstractNumId w:val="911"/>
  </w:num>
  <w:num w:numId="913">
    <w:abstractNumId w:val="912"/>
  </w:num>
  <w:num w:numId="914">
    <w:abstractNumId w:val="913"/>
  </w:num>
  <w:num w:numId="915">
    <w:abstractNumId w:val="914"/>
  </w:num>
  <w:num w:numId="916">
    <w:abstractNumId w:val="915"/>
  </w:num>
  <w:num w:numId="917">
    <w:abstractNumId w:val="916"/>
  </w:num>
  <w:num w:numId="918">
    <w:abstractNumId w:val="917"/>
  </w:num>
  <w:num w:numId="919">
    <w:abstractNumId w:val="918"/>
  </w:num>
  <w:num w:numId="920">
    <w:abstractNumId w:val="919"/>
  </w:num>
  <w:num w:numId="921">
    <w:abstractNumId w:val="920"/>
  </w:num>
  <w:num w:numId="922">
    <w:abstractNumId w:val="921"/>
  </w:num>
  <w:num w:numId="923">
    <w:abstractNumId w:val="922"/>
  </w:num>
  <w:num w:numId="924">
    <w:abstractNumId w:val="923"/>
  </w:num>
  <w:num w:numId="925">
    <w:abstractNumId w:val="924"/>
  </w:num>
  <w:num w:numId="926">
    <w:abstractNumId w:val="925"/>
  </w:num>
  <w:num w:numId="927">
    <w:abstractNumId w:val="926"/>
  </w:num>
  <w:num w:numId="928">
    <w:abstractNumId w:val="927"/>
  </w:num>
  <w:num w:numId="929">
    <w:abstractNumId w:val="928"/>
  </w:num>
  <w:num w:numId="930">
    <w:abstractNumId w:val="929"/>
  </w:num>
  <w:num w:numId="931">
    <w:abstractNumId w:val="930"/>
  </w:num>
  <w:num w:numId="932">
    <w:abstractNumId w:val="931"/>
  </w:num>
  <w:num w:numId="933">
    <w:abstractNumId w:val="932"/>
  </w:num>
  <w:num w:numId="934">
    <w:abstractNumId w:val="933"/>
  </w:num>
  <w:num w:numId="935">
    <w:abstractNumId w:val="934"/>
  </w:num>
  <w:num w:numId="936">
    <w:abstractNumId w:val="935"/>
  </w:num>
  <w:num w:numId="937">
    <w:abstractNumId w:val="936"/>
  </w:num>
  <w:num w:numId="938">
    <w:abstractNumId w:val="937"/>
  </w:num>
  <w:num w:numId="939">
    <w:abstractNumId w:val="938"/>
  </w:num>
  <w:num w:numId="940">
    <w:abstractNumId w:val="939"/>
  </w:num>
  <w:num w:numId="941">
    <w:abstractNumId w:val="940"/>
  </w:num>
  <w:num w:numId="942">
    <w:abstractNumId w:val="941"/>
  </w:num>
  <w:num w:numId="943">
    <w:abstractNumId w:val="942"/>
  </w:num>
  <w:num w:numId="944">
    <w:abstractNumId w:val="943"/>
  </w:num>
  <w:num w:numId="945">
    <w:abstractNumId w:val="944"/>
  </w:num>
  <w:num w:numId="946">
    <w:abstractNumId w:val="945"/>
  </w:num>
  <w:num w:numId="947">
    <w:abstractNumId w:val="946"/>
  </w:num>
  <w:num w:numId="948">
    <w:abstractNumId w:val="947"/>
  </w:num>
  <w:num w:numId="949">
    <w:abstractNumId w:val="948"/>
  </w:num>
  <w:num w:numId="950">
    <w:abstractNumId w:val="949"/>
  </w:num>
  <w:num w:numId="951">
    <w:abstractNumId w:val="950"/>
  </w:num>
  <w:num w:numId="952">
    <w:abstractNumId w:val="951"/>
  </w:num>
  <w:num w:numId="953">
    <w:abstractNumId w:val="952"/>
  </w:num>
  <w:num w:numId="954">
    <w:abstractNumId w:val="953"/>
  </w:num>
  <w:num w:numId="955">
    <w:abstractNumId w:val="954"/>
  </w:num>
  <w:num w:numId="956">
    <w:abstractNumId w:val="955"/>
  </w:num>
  <w:num w:numId="957">
    <w:abstractNumId w:val="956"/>
  </w:num>
  <w:num w:numId="958">
    <w:abstractNumId w:val="957"/>
  </w:num>
  <w:num w:numId="959">
    <w:abstractNumId w:val="958"/>
  </w:num>
  <w:num w:numId="960">
    <w:abstractNumId w:val="959"/>
  </w:num>
  <w:num w:numId="961">
    <w:abstractNumId w:val="960"/>
  </w:num>
  <w:num w:numId="962">
    <w:abstractNumId w:val="961"/>
  </w:num>
  <w:num w:numId="963">
    <w:abstractNumId w:val="962"/>
  </w:num>
  <w:num w:numId="964">
    <w:abstractNumId w:val="963"/>
  </w:num>
  <w:num w:numId="965">
    <w:abstractNumId w:val="964"/>
  </w:num>
  <w:num w:numId="966">
    <w:abstractNumId w:val="965"/>
  </w:num>
  <w:num w:numId="967">
    <w:abstractNumId w:val="966"/>
  </w:num>
  <w:num w:numId="968">
    <w:abstractNumId w:val="967"/>
  </w:num>
  <w:num w:numId="969">
    <w:abstractNumId w:val="968"/>
  </w:num>
  <w:num w:numId="970">
    <w:abstractNumId w:val="969"/>
  </w:num>
  <w:num w:numId="971">
    <w:abstractNumId w:val="970"/>
  </w:num>
  <w:num w:numId="972">
    <w:abstractNumId w:val="971"/>
  </w:num>
  <w:num w:numId="973">
    <w:abstractNumId w:val="972"/>
  </w:num>
  <w:num w:numId="974">
    <w:abstractNumId w:val="973"/>
  </w:num>
  <w:num w:numId="975">
    <w:abstractNumId w:val="974"/>
  </w:num>
  <w:num w:numId="976">
    <w:abstractNumId w:val="975"/>
  </w:num>
  <w:num w:numId="977">
    <w:abstractNumId w:val="976"/>
  </w:num>
  <w:num w:numId="978">
    <w:abstractNumId w:val="977"/>
  </w:num>
  <w:num w:numId="979">
    <w:abstractNumId w:val="978"/>
  </w:num>
  <w:num w:numId="980">
    <w:abstractNumId w:val="979"/>
  </w:num>
  <w:num w:numId="981">
    <w:abstractNumId w:val="980"/>
  </w:num>
  <w:num w:numId="982">
    <w:abstractNumId w:val="981"/>
  </w:num>
  <w:num w:numId="983">
    <w:abstractNumId w:val="982"/>
  </w:num>
  <w:num w:numId="984">
    <w:abstractNumId w:val="983"/>
  </w:num>
  <w:num w:numId="985">
    <w:abstractNumId w:val="984"/>
  </w:num>
  <w:num w:numId="986">
    <w:abstractNumId w:val="985"/>
  </w:num>
  <w:num w:numId="987">
    <w:abstractNumId w:val="986"/>
  </w:num>
  <w:num w:numId="988">
    <w:abstractNumId w:val="987"/>
  </w:num>
  <w:num w:numId="989">
    <w:abstractNumId w:val="988"/>
  </w:num>
  <w:num w:numId="990">
    <w:abstractNumId w:val="989"/>
  </w:num>
  <w:num w:numId="991">
    <w:abstractNumId w:val="990"/>
  </w:num>
  <w:num w:numId="992">
    <w:abstractNumId w:val="991"/>
  </w:num>
  <w:num w:numId="993">
    <w:abstractNumId w:val="992"/>
  </w:num>
  <w:num w:numId="994">
    <w:abstractNumId w:val="993"/>
  </w:num>
  <w:num w:numId="995">
    <w:abstractNumId w:val="994"/>
  </w:num>
  <w:num w:numId="996">
    <w:abstractNumId w:val="995"/>
  </w:num>
  <w:num w:numId="997">
    <w:abstractNumId w:val="996"/>
  </w:num>
  <w:num w:numId="998">
    <w:abstractNumId w:val="997"/>
  </w:num>
  <w:num w:numId="999">
    <w:abstractNumId w:val="998"/>
  </w:num>
  <w:num w:numId="1000">
    <w:abstractNumId w:val="999"/>
  </w:num>
  <w:num w:numId="1001">
    <w:abstractNumId w:val="1000"/>
  </w:num>
  <w:num w:numId="1002">
    <w:abstractNumId w:val="1001"/>
  </w:num>
  <w:num w:numId="1003">
    <w:abstractNumId w:val="1002"/>
  </w:num>
  <w:num w:numId="1004">
    <w:abstractNumId w:val="1003"/>
  </w:num>
  <w:num w:numId="1005">
    <w:abstractNumId w:val="1004"/>
  </w:num>
  <w:num w:numId="1006">
    <w:abstractNumId w:val="1005"/>
  </w:num>
  <w:num w:numId="1007">
    <w:abstractNumId w:val="1006"/>
  </w:num>
  <w:num w:numId="1008">
    <w:abstractNumId w:val="1007"/>
  </w:num>
  <w:num w:numId="1009">
    <w:abstractNumId w:val="1008"/>
  </w:num>
  <w:num w:numId="1010">
    <w:abstractNumId w:val="1009"/>
  </w:num>
  <w:num w:numId="1011">
    <w:abstractNumId w:val="1010"/>
  </w:num>
  <w:num w:numId="1012">
    <w:abstractNumId w:val="1011"/>
  </w:num>
  <w:num w:numId="1013">
    <w:abstractNumId w:val="1012"/>
  </w:num>
  <w:num w:numId="1014">
    <w:abstractNumId w:val="1013"/>
  </w:num>
  <w:num w:numId="1015">
    <w:abstractNumId w:val="1014"/>
  </w:num>
  <w:num w:numId="1016">
    <w:abstractNumId w:val="1015"/>
  </w:num>
  <w:num w:numId="1017">
    <w:abstractNumId w:val="1016"/>
  </w:num>
  <w:num w:numId="1018">
    <w:abstractNumId w:val="1017"/>
  </w:num>
  <w:num w:numId="1019">
    <w:abstractNumId w:val="1018"/>
  </w:num>
  <w:num w:numId="1020">
    <w:abstractNumId w:val="1019"/>
  </w:num>
  <w:num w:numId="1021">
    <w:abstractNumId w:val="1020"/>
  </w:num>
  <w:num w:numId="1022">
    <w:abstractNumId w:val="1021"/>
  </w:num>
  <w:num w:numId="1023">
    <w:abstractNumId w:val="1022"/>
  </w:num>
  <w:num w:numId="1024">
    <w:abstractNumId w:val="1023"/>
  </w:num>
  <w:num w:numId="1025">
    <w:abstractNumId w:val="1024"/>
  </w:num>
  <w:num w:numId="1026">
    <w:abstractNumId w:val="1025"/>
  </w:num>
  <w:num w:numId="1027">
    <w:abstractNumId w:val="1026"/>
  </w:num>
  <w:num w:numId="1028">
    <w:abstractNumId w:val="1027"/>
  </w:num>
  <w:num w:numId="1029">
    <w:abstractNumId w:val="1028"/>
  </w:num>
  <w:num w:numId="1030">
    <w:abstractNumId w:val="1029"/>
  </w:num>
  <w:num w:numId="1031">
    <w:abstractNumId w:val="1030"/>
  </w:num>
  <w:num w:numId="1032">
    <w:abstractNumId w:val="1031"/>
  </w:num>
  <w:num w:numId="1033">
    <w:abstractNumId w:val="1032"/>
  </w:num>
  <w:num w:numId="1034">
    <w:abstractNumId w:val="1033"/>
  </w:num>
  <w:num w:numId="1035">
    <w:abstractNumId w:val="1034"/>
  </w:num>
  <w:num w:numId="1036">
    <w:abstractNumId w:val="1035"/>
  </w:num>
  <w:num w:numId="1037">
    <w:abstractNumId w:val="1036"/>
  </w:num>
  <w:num w:numId="1038">
    <w:abstractNumId w:val="1037"/>
  </w:num>
  <w:num w:numId="1039">
    <w:abstractNumId w:val="1038"/>
  </w:num>
  <w:num w:numId="1040">
    <w:abstractNumId w:val="1039"/>
  </w:num>
  <w:num w:numId="1041">
    <w:abstractNumId w:val="1040"/>
  </w:num>
  <w:num w:numId="1042">
    <w:abstractNumId w:val="1041"/>
  </w:num>
  <w:num w:numId="1043">
    <w:abstractNumId w:val="1042"/>
  </w:num>
  <w:num w:numId="1044">
    <w:abstractNumId w:val="1043"/>
  </w:num>
  <w:num w:numId="1045">
    <w:abstractNumId w:val="1044"/>
  </w:num>
  <w:num w:numId="1046">
    <w:abstractNumId w:val="1045"/>
  </w:num>
  <w:num w:numId="1047">
    <w:abstractNumId w:val="1046"/>
  </w:num>
  <w:num w:numId="1048">
    <w:abstractNumId w:val="1047"/>
  </w:num>
  <w:num w:numId="1049">
    <w:abstractNumId w:val="1048"/>
  </w:num>
  <w:num w:numId="1050">
    <w:abstractNumId w:val="1049"/>
  </w:num>
  <w:num w:numId="1051">
    <w:abstractNumId w:val="1050"/>
  </w:num>
  <w:num w:numId="1052">
    <w:abstractNumId w:val="1051"/>
  </w:num>
  <w:num w:numId="1053">
    <w:abstractNumId w:val="1052"/>
  </w:num>
  <w:num w:numId="1054">
    <w:abstractNumId w:val="1053"/>
  </w:num>
  <w:num w:numId="1055">
    <w:abstractNumId w:val="1054"/>
  </w:num>
  <w:num w:numId="1056">
    <w:abstractNumId w:val="1055"/>
  </w:num>
  <w:num w:numId="1057">
    <w:abstractNumId w:val="1056"/>
  </w:num>
  <w:num w:numId="1058">
    <w:abstractNumId w:val="1057"/>
  </w:num>
  <w:num w:numId="1059">
    <w:abstractNumId w:val="1058"/>
  </w:num>
  <w:num w:numId="1060">
    <w:abstractNumId w:val="1059"/>
  </w:num>
  <w:num w:numId="1061">
    <w:abstractNumId w:val="1060"/>
  </w:num>
  <w:num w:numId="1062">
    <w:abstractNumId w:val="1061"/>
  </w:num>
  <w:num w:numId="1063">
    <w:abstractNumId w:val="1062"/>
  </w:num>
  <w:num w:numId="1064">
    <w:abstractNumId w:val="1063"/>
  </w:num>
  <w:num w:numId="1065">
    <w:abstractNumId w:val="1064"/>
  </w:num>
  <w:num w:numId="1066">
    <w:abstractNumId w:val="1065"/>
  </w:num>
  <w:num w:numId="1067">
    <w:abstractNumId w:val="1066"/>
  </w:num>
  <w:num w:numId="1068">
    <w:abstractNumId w:val="1067"/>
  </w:num>
  <w:num w:numId="1069">
    <w:abstractNumId w:val="1068"/>
  </w:num>
  <w:num w:numId="1070">
    <w:abstractNumId w:val="1069"/>
  </w:num>
  <w:num w:numId="1071">
    <w:abstractNumId w:val="1070"/>
  </w:num>
  <w:num w:numId="1072">
    <w:abstractNumId w:val="1071"/>
  </w:num>
  <w:num w:numId="1073">
    <w:abstractNumId w:val="1072"/>
  </w:num>
  <w:num w:numId="1074">
    <w:abstractNumId w:val="1073"/>
  </w:num>
  <w:num w:numId="1075">
    <w:abstractNumId w:val="1074"/>
  </w:num>
  <w:num w:numId="1076">
    <w:abstractNumId w:val="1075"/>
  </w:num>
  <w:num w:numId="1077">
    <w:abstractNumId w:val="1076"/>
  </w:num>
  <w:num w:numId="1078">
    <w:abstractNumId w:val="1077"/>
  </w:num>
  <w:num w:numId="1079">
    <w:abstractNumId w:val="1078"/>
  </w:num>
  <w:num w:numId="1080">
    <w:abstractNumId w:val="1079"/>
  </w:num>
  <w:num w:numId="1081">
    <w:abstractNumId w:val="1080"/>
  </w:num>
  <w:num w:numId="1082">
    <w:abstractNumId w:val="1081"/>
  </w:num>
  <w:num w:numId="1083">
    <w:abstractNumId w:val="1082"/>
  </w:num>
  <w:num w:numId="1084">
    <w:abstractNumId w:val="1083"/>
  </w:num>
  <w:num w:numId="1085">
    <w:abstractNumId w:val="1084"/>
  </w:num>
  <w:num w:numId="1086">
    <w:abstractNumId w:val="1085"/>
  </w:num>
  <w:num w:numId="1087">
    <w:abstractNumId w:val="1086"/>
  </w:num>
  <w:num w:numId="1088">
    <w:abstractNumId w:val="1087"/>
  </w:num>
  <w:num w:numId="1089">
    <w:abstractNumId w:val="1088"/>
  </w:num>
  <w:num w:numId="1090">
    <w:abstractNumId w:val="1089"/>
  </w:num>
  <w:num w:numId="1091">
    <w:abstractNumId w:val="1090"/>
  </w:num>
  <w:num w:numId="1092">
    <w:abstractNumId w:val="1091"/>
  </w:num>
  <w:num w:numId="1093">
    <w:abstractNumId w:val="1092"/>
  </w:num>
  <w:num w:numId="1094">
    <w:abstractNumId w:val="1093"/>
  </w:num>
  <w:num w:numId="1095">
    <w:abstractNumId w:val="1094"/>
  </w:num>
  <w:num w:numId="1096">
    <w:abstractNumId w:val="1095"/>
  </w:num>
  <w:num w:numId="1097">
    <w:abstractNumId w:val="1096"/>
  </w:num>
  <w:num w:numId="1098">
    <w:abstractNumId w:val="1097"/>
  </w:num>
  <w:num w:numId="1099">
    <w:abstractNumId w:val="1098"/>
  </w:num>
  <w:num w:numId="1100">
    <w:abstractNumId w:val="1099"/>
  </w:num>
  <w:num w:numId="1101">
    <w:abstractNumId w:val="1100"/>
  </w:num>
  <w:num w:numId="1102">
    <w:abstractNumId w:val="1101"/>
  </w:num>
  <w:num w:numId="1103">
    <w:abstractNumId w:val="1102"/>
  </w:num>
  <w:num w:numId="1104">
    <w:abstractNumId w:val="1103"/>
  </w:num>
  <w:num w:numId="1105">
    <w:abstractNumId w:val="1104"/>
  </w:num>
  <w:num w:numId="1106">
    <w:abstractNumId w:val="1105"/>
  </w:num>
  <w:num w:numId="1107">
    <w:abstractNumId w:val="1106"/>
  </w:num>
  <w:num w:numId="1108">
    <w:abstractNumId w:val="1107"/>
  </w:num>
  <w:num w:numId="1109">
    <w:abstractNumId w:val="1108"/>
  </w:num>
  <w:num w:numId="1110">
    <w:abstractNumId w:val="1109"/>
  </w:num>
  <w:num w:numId="1111">
    <w:abstractNumId w:val="1110"/>
  </w:num>
  <w:num w:numId="1112">
    <w:abstractNumId w:val="1111"/>
  </w:num>
  <w:num w:numId="1113">
    <w:abstractNumId w:val="1112"/>
  </w:num>
  <w:num w:numId="1114">
    <w:abstractNumId w:val="1113"/>
  </w:num>
  <w:num w:numId="1115">
    <w:abstractNumId w:val="1114"/>
  </w:num>
  <w:num w:numId="1116">
    <w:abstractNumId w:val="1115"/>
  </w:num>
  <w:num w:numId="1117">
    <w:abstractNumId w:val="1116"/>
  </w:num>
  <w:num w:numId="1118">
    <w:abstractNumId w:val="1117"/>
  </w:num>
  <w:num w:numId="1119">
    <w:abstractNumId w:val="1118"/>
  </w:num>
  <w:num w:numId="1120">
    <w:abstractNumId w:val="1119"/>
  </w:num>
  <w:num w:numId="1121">
    <w:abstractNumId w:val="1120"/>
  </w:num>
  <w:num w:numId="1122">
    <w:abstractNumId w:val="1121"/>
  </w:num>
  <w:num w:numId="1123">
    <w:abstractNumId w:val="1122"/>
  </w:num>
  <w:num w:numId="1124">
    <w:abstractNumId w:val="1123"/>
  </w:num>
  <w:num w:numId="1125">
    <w:abstractNumId w:val="1124"/>
  </w:num>
  <w:num w:numId="1126">
    <w:abstractNumId w:val="1125"/>
  </w:num>
  <w:num w:numId="1127">
    <w:abstractNumId w:val="1126"/>
  </w:num>
  <w:num w:numId="1128">
    <w:abstractNumId w:val="1127"/>
  </w:num>
  <w:num w:numId="1129">
    <w:abstractNumId w:val="1128"/>
  </w:num>
  <w:num w:numId="1130">
    <w:abstractNumId w:val="1129"/>
  </w:num>
  <w:num w:numId="1131">
    <w:abstractNumId w:val="1130"/>
  </w:num>
  <w:num w:numId="1132">
    <w:abstractNumId w:val="1131"/>
  </w:num>
  <w:num w:numId="1133">
    <w:abstractNumId w:val="1132"/>
  </w:num>
  <w:num w:numId="1134">
    <w:abstractNumId w:val="1133"/>
  </w:num>
  <w:num w:numId="1135">
    <w:abstractNumId w:val="1134"/>
  </w:num>
  <w:num w:numId="1136">
    <w:abstractNumId w:val="1135"/>
  </w:num>
  <w:num w:numId="1137">
    <w:abstractNumId w:val="1136"/>
  </w:num>
  <w:num w:numId="1138">
    <w:abstractNumId w:val="1137"/>
  </w:num>
  <w:num w:numId="1139">
    <w:abstractNumId w:val="1138"/>
  </w:num>
  <w:num w:numId="1140">
    <w:abstractNumId w:val="1139"/>
  </w:num>
  <w:num w:numId="1141">
    <w:abstractNumId w:val="1140"/>
  </w:num>
  <w:num w:numId="1142">
    <w:abstractNumId w:val="1141"/>
  </w:num>
  <w:num w:numId="1143">
    <w:abstractNumId w:val="1142"/>
  </w:num>
  <w:num w:numId="1144">
    <w:abstractNumId w:val="1143"/>
  </w:num>
  <w:num w:numId="1145">
    <w:abstractNumId w:val="1144"/>
  </w:num>
  <w:num w:numId="1146">
    <w:abstractNumId w:val="1145"/>
  </w:num>
  <w:num w:numId="1147">
    <w:abstractNumId w:val="1146"/>
  </w:num>
  <w:num w:numId="1148">
    <w:abstractNumId w:val="1147"/>
  </w:num>
  <w:num w:numId="1149">
    <w:abstractNumId w:val="1148"/>
  </w:num>
  <w:num w:numId="1150">
    <w:abstractNumId w:val="1149"/>
  </w:num>
  <w:num w:numId="1151">
    <w:abstractNumId w:val="1150"/>
  </w:num>
  <w:num w:numId="1152">
    <w:abstractNumId w:val="1151"/>
  </w:num>
  <w:num w:numId="1153">
    <w:abstractNumId w:val="1152"/>
  </w:num>
  <w:num w:numId="1154">
    <w:abstractNumId w:val="1153"/>
  </w:num>
  <w:num w:numId="1155">
    <w:abstractNumId w:val="1154"/>
  </w:num>
  <w:num w:numId="1156">
    <w:abstractNumId w:val="1155"/>
  </w:num>
  <w:num w:numId="1157">
    <w:abstractNumId w:val="1156"/>
  </w:num>
  <w:num w:numId="1158">
    <w:abstractNumId w:val="1157"/>
  </w:num>
  <w:num w:numId="1159">
    <w:abstractNumId w:val="1158"/>
  </w:num>
  <w:num w:numId="1160">
    <w:abstractNumId w:val="1159"/>
  </w:num>
  <w:num w:numId="1161">
    <w:abstractNumId w:val="1160"/>
  </w:num>
  <w:num w:numId="1162">
    <w:abstractNumId w:val="1161"/>
  </w:num>
  <w:num w:numId="1163">
    <w:abstractNumId w:val="1162"/>
  </w:num>
  <w:num w:numId="1164">
    <w:abstractNumId w:val="1163"/>
  </w:num>
  <w:num w:numId="1165">
    <w:abstractNumId w:val="1164"/>
  </w:num>
  <w:num w:numId="1166">
    <w:abstractNumId w:val="1165"/>
  </w:num>
  <w:num w:numId="1167">
    <w:abstractNumId w:val="1166"/>
  </w:num>
  <w:num w:numId="1168">
    <w:abstractNumId w:val="1167"/>
  </w:num>
  <w:num w:numId="1169">
    <w:abstractNumId w:val="1168"/>
  </w:num>
  <w:num w:numId="1170">
    <w:abstractNumId w:val="1169"/>
  </w:num>
  <w:num w:numId="1171">
    <w:abstractNumId w:val="1170"/>
  </w:num>
  <w:num w:numId="1172">
    <w:abstractNumId w:val="1171"/>
  </w:num>
  <w:num w:numId="1173">
    <w:abstractNumId w:val="1172"/>
  </w:num>
  <w:num w:numId="1174">
    <w:abstractNumId w:val="1173"/>
  </w:num>
  <w:num w:numId="1175">
    <w:abstractNumId w:val="1174"/>
  </w:num>
  <w:num w:numId="1176">
    <w:abstractNumId w:val="1175"/>
  </w:num>
  <w:num w:numId="1177">
    <w:abstractNumId w:val="1176"/>
  </w:num>
  <w:num w:numId="1178">
    <w:abstractNumId w:val="1177"/>
  </w:num>
  <w:num w:numId="1179">
    <w:abstractNumId w:val="1178"/>
  </w:num>
  <w:num w:numId="1180">
    <w:abstractNumId w:val="1179"/>
  </w:num>
  <w:num w:numId="1181">
    <w:abstractNumId w:val="1180"/>
  </w:num>
  <w:num w:numId="1182">
    <w:abstractNumId w:val="1181"/>
  </w:num>
  <w:num w:numId="1183">
    <w:abstractNumId w:val="1182"/>
  </w:num>
  <w:num w:numId="1184">
    <w:abstractNumId w:val="1183"/>
  </w:num>
  <w:num w:numId="1185">
    <w:abstractNumId w:val="1184"/>
  </w:num>
  <w:num w:numId="1186">
    <w:abstractNumId w:val="1185"/>
  </w:num>
  <w:num w:numId="1187">
    <w:abstractNumId w:val="1186"/>
  </w:num>
  <w:num w:numId="1188">
    <w:abstractNumId w:val="1187"/>
  </w:num>
  <w:num w:numId="1189">
    <w:abstractNumId w:val="1188"/>
  </w:num>
  <w:num w:numId="1190">
    <w:abstractNumId w:val="1189"/>
  </w:num>
  <w:num w:numId="1191">
    <w:abstractNumId w:val="1190"/>
  </w:num>
  <w:num w:numId="1192">
    <w:abstractNumId w:val="1191"/>
  </w:num>
  <w:num w:numId="1193">
    <w:abstractNumId w:val="1192"/>
  </w:num>
  <w:num w:numId="1194">
    <w:abstractNumId w:val="1193"/>
  </w:num>
  <w:num w:numId="1195">
    <w:abstractNumId w:val="1194"/>
  </w:num>
  <w:num w:numId="1196">
    <w:abstractNumId w:val="1195"/>
  </w:num>
  <w:num w:numId="1197">
    <w:abstractNumId w:val="1196"/>
  </w:num>
  <w:num w:numId="1198">
    <w:abstractNumId w:val="1197"/>
  </w:num>
  <w:num w:numId="1199">
    <w:abstractNumId w:val="1198"/>
  </w:num>
  <w:num w:numId="1200">
    <w:abstractNumId w:val="1199"/>
  </w:num>
  <w:num w:numId="1201">
    <w:abstractNumId w:val="1200"/>
  </w:num>
  <w:num w:numId="1202">
    <w:abstractNumId w:val="1201"/>
  </w:num>
  <w:num w:numId="1203">
    <w:abstractNumId w:val="1202"/>
  </w:num>
  <w:num w:numId="1204">
    <w:abstractNumId w:val="1203"/>
  </w:num>
  <w:num w:numId="1205">
    <w:abstractNumId w:val="1204"/>
  </w:num>
  <w:num w:numId="1206">
    <w:abstractNumId w:val="1205"/>
  </w:num>
  <w:num w:numId="1207">
    <w:abstractNumId w:val="1206"/>
  </w:num>
  <w:num w:numId="1208">
    <w:abstractNumId w:val="1207"/>
  </w:num>
  <w:num w:numId="1209">
    <w:abstractNumId w:val="1208"/>
  </w:num>
  <w:num w:numId="1210">
    <w:abstractNumId w:val="1209"/>
  </w:num>
  <w:num w:numId="1211">
    <w:abstractNumId w:val="1210"/>
  </w:num>
  <w:num w:numId="1212">
    <w:abstractNumId w:val="1211"/>
  </w:num>
  <w:num w:numId="1213">
    <w:abstractNumId w:val="1212"/>
  </w:num>
  <w:num w:numId="1214">
    <w:abstractNumId w:val="1213"/>
  </w:num>
  <w:num w:numId="1215">
    <w:abstractNumId w:val="1214"/>
  </w:num>
  <w:num w:numId="1216">
    <w:abstractNumId w:val="1215"/>
  </w:num>
  <w:num w:numId="1217">
    <w:abstractNumId w:val="1216"/>
  </w:num>
  <w:num w:numId="1218">
    <w:abstractNumId w:val="1217"/>
  </w:num>
  <w:num w:numId="1219">
    <w:abstractNumId w:val="1218"/>
  </w:num>
  <w:num w:numId="1220">
    <w:abstractNumId w:val="1219"/>
  </w:num>
  <w:num w:numId="1221">
    <w:abstractNumId w:val="1220"/>
  </w:num>
  <w:num w:numId="1222">
    <w:abstractNumId w:val="1221"/>
  </w:num>
  <w:num w:numId="1223">
    <w:abstractNumId w:val="1222"/>
  </w:num>
  <w:num w:numId="1224">
    <w:abstractNumId w:val="1223"/>
  </w:num>
  <w:num w:numId="1225">
    <w:abstractNumId w:val="1224"/>
  </w:num>
  <w:num w:numId="1226">
    <w:abstractNumId w:val="1225"/>
  </w:num>
  <w:num w:numId="1227">
    <w:abstractNumId w:val="1226"/>
  </w:num>
  <w:num w:numId="1228">
    <w:abstractNumId w:val="1227"/>
  </w:num>
  <w:num w:numId="1229">
    <w:abstractNumId w:val="1228"/>
  </w:num>
  <w:num w:numId="1230">
    <w:abstractNumId w:val="1229"/>
  </w:num>
  <w:num w:numId="1231">
    <w:abstractNumId w:val="1230"/>
  </w:num>
  <w:num w:numId="1232">
    <w:abstractNumId w:val="1231"/>
  </w:num>
  <w:num w:numId="1233">
    <w:abstractNumId w:val="1232"/>
  </w:num>
  <w:num w:numId="1234">
    <w:abstractNumId w:val="1233"/>
  </w:num>
  <w:num w:numId="1235">
    <w:abstractNumId w:val="1234"/>
  </w:num>
  <w:num w:numId="1236">
    <w:abstractNumId w:val="1235"/>
  </w:num>
  <w:num w:numId="1237">
    <w:abstractNumId w:val="1236"/>
  </w:num>
  <w:num w:numId="1238">
    <w:abstractNumId w:val="1237"/>
  </w:num>
  <w:num w:numId="1239">
    <w:abstractNumId w:val="1238"/>
  </w:num>
  <w:num w:numId="1240">
    <w:abstractNumId w:val="1239"/>
  </w:num>
  <w:num w:numId="1241">
    <w:abstractNumId w:val="1240"/>
  </w:num>
  <w:num w:numId="1242">
    <w:abstractNumId w:val="1241"/>
  </w:num>
  <w:num w:numId="1243">
    <w:abstractNumId w:val="1242"/>
  </w:num>
  <w:num w:numId="1244">
    <w:abstractNumId w:val="1243"/>
  </w:num>
  <w:num w:numId="1245">
    <w:abstractNumId w:val="1244"/>
  </w:num>
  <w:num w:numId="1246">
    <w:abstractNumId w:val="1245"/>
  </w:num>
  <w:num w:numId="1247">
    <w:abstractNumId w:val="1246"/>
  </w:num>
  <w:num w:numId="1248">
    <w:abstractNumId w:val="1247"/>
  </w:num>
  <w:num w:numId="1249">
    <w:abstractNumId w:val="1248"/>
  </w:num>
  <w:num w:numId="1250">
    <w:abstractNumId w:val="1249"/>
  </w:num>
  <w:num w:numId="1251">
    <w:abstractNumId w:val="1250"/>
  </w:num>
  <w:num w:numId="1252">
    <w:abstractNumId w:val="1251"/>
  </w:num>
  <w:num w:numId="1253">
    <w:abstractNumId w:val="1252"/>
  </w:num>
  <w:num w:numId="1254">
    <w:abstractNumId w:val="1253"/>
  </w:num>
  <w:num w:numId="1255">
    <w:abstractNumId w:val="1254"/>
  </w:num>
  <w:num w:numId="1256">
    <w:abstractNumId w:val="1255"/>
  </w:num>
  <w:num w:numId="1257">
    <w:abstractNumId w:val="1256"/>
  </w:num>
  <w:num w:numId="1258">
    <w:abstractNumId w:val="1257"/>
  </w:num>
  <w:num w:numId="1259">
    <w:abstractNumId w:val="1258"/>
  </w:num>
  <w:num w:numId="1260">
    <w:abstractNumId w:val="1259"/>
  </w:num>
  <w:num w:numId="1261">
    <w:abstractNumId w:val="1260"/>
  </w:num>
  <w:num w:numId="1262">
    <w:abstractNumId w:val="1261"/>
  </w:num>
  <w:num w:numId="1263">
    <w:abstractNumId w:val="1262"/>
  </w:num>
  <w:num w:numId="1264">
    <w:abstractNumId w:val="1263"/>
  </w:num>
  <w:num w:numId="1265">
    <w:abstractNumId w:val="1264"/>
  </w:num>
  <w:num w:numId="1266">
    <w:abstractNumId w:val="1265"/>
  </w:num>
  <w:num w:numId="1267">
    <w:abstractNumId w:val="1266"/>
  </w:num>
  <w:num w:numId="1268">
    <w:abstractNumId w:val="1267"/>
  </w:num>
  <w:num w:numId="1269">
    <w:abstractNumId w:val="1268"/>
  </w:num>
  <w:num w:numId="1270">
    <w:abstractNumId w:val="1269"/>
  </w:num>
  <w:num w:numId="1271">
    <w:abstractNumId w:val="1270"/>
  </w:num>
  <w:num w:numId="1272">
    <w:abstractNumId w:val="1271"/>
  </w:num>
  <w:num w:numId="1273">
    <w:abstractNumId w:val="1272"/>
  </w:num>
  <w:num w:numId="1274">
    <w:abstractNumId w:val="1273"/>
  </w:num>
  <w:num w:numId="1275">
    <w:abstractNumId w:val="1274"/>
  </w:num>
  <w:num w:numId="1276">
    <w:abstractNumId w:val="1275"/>
  </w:num>
  <w:num w:numId="1277">
    <w:abstractNumId w:val="1276"/>
  </w:num>
  <w:num w:numId="1278">
    <w:abstractNumId w:val="1277"/>
  </w:num>
  <w:num w:numId="1279">
    <w:abstractNumId w:val="1278"/>
  </w:num>
  <w:num w:numId="1280">
    <w:abstractNumId w:val="1279"/>
  </w:num>
  <w:num w:numId="1281">
    <w:abstractNumId w:val="1280"/>
  </w:num>
  <w:num w:numId="1282">
    <w:abstractNumId w:val="1281"/>
  </w:num>
  <w:num w:numId="1283">
    <w:abstractNumId w:val="1282"/>
  </w:num>
  <w:num w:numId="1284">
    <w:abstractNumId w:val="1283"/>
  </w:num>
  <w:num w:numId="1285">
    <w:abstractNumId w:val="1284"/>
  </w:num>
  <w:num w:numId="1286">
    <w:abstractNumId w:val="1285"/>
  </w:num>
  <w:num w:numId="1287">
    <w:abstractNumId w:val="1286"/>
  </w:num>
  <w:num w:numId="1288">
    <w:abstractNumId w:val="1287"/>
  </w:num>
  <w:num w:numId="1289">
    <w:abstractNumId w:val="1288"/>
  </w:num>
  <w:num w:numId="1290">
    <w:abstractNumId w:val="1289"/>
  </w:num>
  <w:num w:numId="1291">
    <w:abstractNumId w:val="1290"/>
  </w:num>
  <w:num w:numId="1292">
    <w:abstractNumId w:val="1291"/>
  </w:num>
  <w:num w:numId="1293">
    <w:abstractNumId w:val="1292"/>
  </w:num>
  <w:num w:numId="1294">
    <w:abstractNumId w:val="1293"/>
  </w:num>
  <w:num w:numId="1295">
    <w:abstractNumId w:val="1294"/>
  </w:num>
  <w:num w:numId="1296">
    <w:abstractNumId w:val="1295"/>
  </w:num>
  <w:num w:numId="1297">
    <w:abstractNumId w:val="1296"/>
  </w:num>
  <w:num w:numId="1298">
    <w:abstractNumId w:val="1297"/>
  </w:num>
  <w:num w:numId="1299">
    <w:abstractNumId w:val="1298"/>
  </w:num>
  <w:num w:numId="1300">
    <w:abstractNumId w:val="1299"/>
  </w:num>
  <w:num w:numId="1301">
    <w:abstractNumId w:val="1300"/>
  </w:num>
  <w:num w:numId="1302">
    <w:abstractNumId w:val="1301"/>
  </w:num>
  <w:num w:numId="1303">
    <w:abstractNumId w:val="1302"/>
  </w:num>
  <w:num w:numId="1304">
    <w:abstractNumId w:val="1303"/>
  </w:num>
  <w:num w:numId="1305">
    <w:abstractNumId w:val="1304"/>
  </w:num>
  <w:num w:numId="1306">
    <w:abstractNumId w:val="1305"/>
  </w:num>
  <w:num w:numId="1307">
    <w:abstractNumId w:val="1306"/>
  </w:num>
  <w:num w:numId="1308">
    <w:abstractNumId w:val="1307"/>
  </w:num>
  <w:num w:numId="1309">
    <w:abstractNumId w:val="1308"/>
  </w:num>
  <w:num w:numId="1310">
    <w:abstractNumId w:val="1309"/>
  </w:num>
  <w:num w:numId="1311">
    <w:abstractNumId w:val="1310"/>
  </w:num>
  <w:num w:numId="1312">
    <w:abstractNumId w:val="1311"/>
  </w:num>
  <w:num w:numId="1313">
    <w:abstractNumId w:val="1312"/>
  </w:num>
  <w:num w:numId="1314">
    <w:abstractNumId w:val="1313"/>
  </w:num>
  <w:num w:numId="1315">
    <w:abstractNumId w:val="1314"/>
  </w:num>
  <w:num w:numId="1316">
    <w:abstractNumId w:val="1315"/>
  </w:num>
  <w:num w:numId="1317">
    <w:abstractNumId w:val="1316"/>
  </w:num>
  <w:num w:numId="1318">
    <w:abstractNumId w:val="1317"/>
  </w:num>
  <w:num w:numId="1319">
    <w:abstractNumId w:val="1318"/>
  </w:num>
  <w:num w:numId="1320">
    <w:abstractNumId w:val="1319"/>
  </w:num>
  <w:num w:numId="1321">
    <w:abstractNumId w:val="1320"/>
  </w:num>
  <w:num w:numId="1322">
    <w:abstractNumId w:val="1321"/>
  </w:num>
  <w:num w:numId="1323">
    <w:abstractNumId w:val="1322"/>
  </w:num>
  <w:num w:numId="1324">
    <w:abstractNumId w:val="1323"/>
  </w:num>
  <w:num w:numId="1325">
    <w:abstractNumId w:val="1324"/>
  </w:num>
  <w:num w:numId="1326">
    <w:abstractNumId w:val="1325"/>
  </w:num>
  <w:num w:numId="1327">
    <w:abstractNumId w:val="1326"/>
  </w:num>
  <w:num w:numId="1328">
    <w:abstractNumId w:val="1327"/>
  </w:num>
  <w:num w:numId="1329">
    <w:abstractNumId w:val="1328"/>
  </w:num>
  <w:num w:numId="1330">
    <w:abstractNumId w:val="1329"/>
  </w:num>
  <w:num w:numId="1331">
    <w:abstractNumId w:val="1330"/>
  </w:num>
  <w:num w:numId="1332">
    <w:abstractNumId w:val="1331"/>
  </w:num>
  <w:num w:numId="1333">
    <w:abstractNumId w:val="1332"/>
  </w:num>
  <w:num w:numId="1334">
    <w:abstractNumId w:val="1333"/>
  </w:num>
  <w:num w:numId="1335">
    <w:abstractNumId w:val="1334"/>
  </w:num>
  <w:num w:numId="1336">
    <w:abstractNumId w:val="1335"/>
  </w:num>
  <w:num w:numId="1337">
    <w:abstractNumId w:val="1336"/>
  </w:num>
  <w:num w:numId="1338">
    <w:abstractNumId w:val="1337"/>
  </w:num>
  <w:num w:numId="1339">
    <w:abstractNumId w:val="1338"/>
  </w:num>
  <w:num w:numId="1340">
    <w:abstractNumId w:val="1339"/>
  </w:num>
  <w:num w:numId="1341">
    <w:abstractNumId w:val="1340"/>
  </w:num>
  <w:num w:numId="1342">
    <w:abstractNumId w:val="1341"/>
  </w:num>
  <w:num w:numId="1343">
    <w:abstractNumId w:val="1342"/>
  </w:num>
  <w:num w:numId="1344">
    <w:abstractNumId w:val="1343"/>
  </w:num>
  <w:num w:numId="1345">
    <w:abstractNumId w:val="1344"/>
  </w:num>
  <w:num w:numId="1346">
    <w:abstractNumId w:val="1345"/>
  </w:num>
  <w:num w:numId="1347">
    <w:abstractNumId w:val="1346"/>
  </w:num>
  <w:num w:numId="1348">
    <w:abstractNumId w:val="1347"/>
  </w:num>
  <w:num w:numId="1349">
    <w:abstractNumId w:val="1348"/>
  </w:num>
  <w:num w:numId="1350">
    <w:abstractNumId w:val="1349"/>
  </w:num>
  <w:num w:numId="1351">
    <w:abstractNumId w:val="1350"/>
  </w:num>
  <w:num w:numId="1352">
    <w:abstractNumId w:val="1351"/>
  </w:num>
  <w:num w:numId="1353">
    <w:abstractNumId w:val="1352"/>
  </w:num>
  <w:num w:numId="1354">
    <w:abstractNumId w:val="1353"/>
  </w:num>
  <w:num w:numId="1355">
    <w:abstractNumId w:val="1354"/>
  </w:num>
  <w:num w:numId="1356">
    <w:abstractNumId w:val="1355"/>
  </w:num>
  <w:num w:numId="1357">
    <w:abstractNumId w:val="1356"/>
  </w:num>
  <w:num w:numId="1358">
    <w:abstractNumId w:val="1357"/>
  </w:num>
  <w:num w:numId="1359">
    <w:abstractNumId w:val="1358"/>
  </w:num>
  <w:num w:numId="1360">
    <w:abstractNumId w:val="1359"/>
  </w:num>
  <w:num w:numId="1361">
    <w:abstractNumId w:val="1360"/>
  </w:num>
  <w:num w:numId="1362">
    <w:abstractNumId w:val="1361"/>
  </w:num>
  <w:num w:numId="1363">
    <w:abstractNumId w:val="1362"/>
  </w:num>
  <w:num w:numId="1364">
    <w:abstractNumId w:val="1363"/>
  </w:num>
  <w:num w:numId="1365">
    <w:abstractNumId w:val="1364"/>
  </w:num>
  <w:num w:numId="1366">
    <w:abstractNumId w:val="1365"/>
  </w:num>
  <w:num w:numId="1367">
    <w:abstractNumId w:val="1366"/>
  </w:num>
  <w:num w:numId="1368">
    <w:abstractNumId w:val="1367"/>
  </w:num>
  <w:num w:numId="1369">
    <w:abstractNumId w:val="1368"/>
  </w:num>
  <w:num w:numId="1370">
    <w:abstractNumId w:val="1369"/>
  </w:num>
  <w:num w:numId="1371">
    <w:abstractNumId w:val="1370"/>
  </w:num>
  <w:num w:numId="1372">
    <w:abstractNumId w:val="1371"/>
  </w:num>
  <w:num w:numId="1373">
    <w:abstractNumId w:val="1372"/>
  </w:num>
  <w:num w:numId="1374">
    <w:abstractNumId w:val="1373"/>
  </w:num>
  <w:num w:numId="1375">
    <w:abstractNumId w:val="1374"/>
  </w:num>
  <w:num w:numId="1376">
    <w:abstractNumId w:val="1375"/>
  </w:num>
  <w:num w:numId="1377">
    <w:abstractNumId w:val="1376"/>
  </w:num>
  <w:num w:numId="1378">
    <w:abstractNumId w:val="1377"/>
  </w:num>
  <w:num w:numId="1379">
    <w:abstractNumId w:val="1378"/>
  </w:num>
  <w:num w:numId="1380">
    <w:abstractNumId w:val="1379"/>
  </w:num>
  <w:num w:numId="1381">
    <w:abstractNumId w:val="1380"/>
  </w:num>
  <w:num w:numId="1382">
    <w:abstractNumId w:val="1381"/>
  </w:num>
  <w:num w:numId="1383">
    <w:abstractNumId w:val="1382"/>
  </w:num>
  <w:num w:numId="1384">
    <w:abstractNumId w:val="1383"/>
  </w:num>
  <w:num w:numId="1385">
    <w:abstractNumId w:val="1384"/>
  </w:num>
  <w:num w:numId="1386">
    <w:abstractNumId w:val="1385"/>
  </w:num>
  <w:num w:numId="1387">
    <w:abstractNumId w:val="1386"/>
  </w:num>
  <w:num w:numId="1388">
    <w:abstractNumId w:val="1387"/>
  </w:num>
  <w:num w:numId="1389">
    <w:abstractNumId w:val="1388"/>
  </w:num>
  <w:num w:numId="1390">
    <w:abstractNumId w:val="1389"/>
  </w:num>
  <w:num w:numId="1391">
    <w:abstractNumId w:val="1390"/>
  </w:num>
  <w:num w:numId="1392">
    <w:abstractNumId w:val="1391"/>
  </w:num>
  <w:num w:numId="1393">
    <w:abstractNumId w:val="1392"/>
  </w:num>
  <w:num w:numId="1394">
    <w:abstractNumId w:val="1393"/>
  </w:num>
  <w:num w:numId="1395">
    <w:abstractNumId w:val="1394"/>
  </w:num>
  <w:num w:numId="1396">
    <w:abstractNumId w:val="1395"/>
  </w:num>
  <w:num w:numId="1397">
    <w:abstractNumId w:val="1396"/>
  </w:num>
  <w:num w:numId="1398">
    <w:abstractNumId w:val="1397"/>
  </w:num>
  <w:num w:numId="1399">
    <w:abstractNumId w:val="1398"/>
  </w:num>
  <w:num w:numId="1400">
    <w:abstractNumId w:val="1399"/>
  </w:num>
  <w:num w:numId="1401">
    <w:abstractNumId w:val="1400"/>
  </w:num>
  <w:num w:numId="1402">
    <w:abstractNumId w:val="1401"/>
  </w:num>
  <w:num w:numId="1403">
    <w:abstractNumId w:val="1402"/>
  </w:num>
  <w:num w:numId="1404">
    <w:abstractNumId w:val="1403"/>
  </w:num>
  <w:num w:numId="1405">
    <w:abstractNumId w:val="1404"/>
  </w:num>
  <w:num w:numId="1406">
    <w:abstractNumId w:val="1405"/>
  </w:num>
  <w:num w:numId="1407">
    <w:abstractNumId w:val="1406"/>
  </w:num>
  <w:num w:numId="1408">
    <w:abstractNumId w:val="1407"/>
  </w:num>
  <w:num w:numId="1409">
    <w:abstractNumId w:val="1408"/>
  </w:num>
  <w:num w:numId="1410">
    <w:abstractNumId w:val="1409"/>
  </w:num>
  <w:num w:numId="1411">
    <w:abstractNumId w:val="1410"/>
  </w:num>
  <w:num w:numId="1412">
    <w:abstractNumId w:val="1411"/>
  </w:num>
  <w:num w:numId="1413">
    <w:abstractNumId w:val="1412"/>
  </w:num>
  <w:num w:numId="1414">
    <w:abstractNumId w:val="1413"/>
  </w:num>
  <w:num w:numId="1415">
    <w:abstractNumId w:val="1414"/>
  </w:num>
  <w:num w:numId="1416">
    <w:abstractNumId w:val="1415"/>
  </w:num>
  <w:num w:numId="1417">
    <w:abstractNumId w:val="1416"/>
  </w:num>
  <w:num w:numId="1418">
    <w:abstractNumId w:val="1417"/>
  </w:num>
  <w:num w:numId="1419">
    <w:abstractNumId w:val="1418"/>
  </w:num>
  <w:num w:numId="1420">
    <w:abstractNumId w:val="1419"/>
  </w:num>
  <w:num w:numId="1421">
    <w:abstractNumId w:val="1420"/>
  </w:num>
  <w:num w:numId="1422">
    <w:abstractNumId w:val="1421"/>
  </w:num>
  <w:num w:numId="1423">
    <w:abstractNumId w:val="1422"/>
  </w:num>
  <w:num w:numId="1424">
    <w:abstractNumId w:val="1423"/>
  </w:num>
  <w:num w:numId="1425">
    <w:abstractNumId w:val="1424"/>
  </w:num>
  <w:num w:numId="1426">
    <w:abstractNumId w:val="1425"/>
  </w:num>
  <w:num w:numId="1427">
    <w:abstractNumId w:val="1426"/>
  </w:num>
  <w:num w:numId="1428">
    <w:abstractNumId w:val="1427"/>
  </w:num>
  <w:num w:numId="1429">
    <w:abstractNumId w:val="1428"/>
  </w:num>
  <w:num w:numId="1430">
    <w:abstractNumId w:val="1429"/>
  </w:num>
  <w:num w:numId="1431">
    <w:abstractNumId w:val="1430"/>
  </w:num>
  <w:num w:numId="1432">
    <w:abstractNumId w:val="1431"/>
  </w:num>
  <w:num w:numId="1433">
    <w:abstractNumId w:val="1432"/>
  </w:num>
  <w:num w:numId="1434">
    <w:abstractNumId w:val="1433"/>
  </w:num>
  <w:num w:numId="1435">
    <w:abstractNumId w:val="1434"/>
  </w:num>
  <w:num w:numId="1436">
    <w:abstractNumId w:val="1435"/>
  </w:num>
  <w:num w:numId="1437">
    <w:abstractNumId w:val="1436"/>
  </w:num>
  <w:num w:numId="1438">
    <w:abstractNumId w:val="1437"/>
  </w:num>
  <w:num w:numId="1439">
    <w:abstractNumId w:val="1438"/>
  </w:num>
  <w:num w:numId="1440">
    <w:abstractNumId w:val="1439"/>
  </w:num>
  <w:num w:numId="1441">
    <w:abstractNumId w:val="1440"/>
  </w:num>
  <w:num w:numId="1442">
    <w:abstractNumId w:val="1441"/>
  </w:num>
  <w:num w:numId="1443">
    <w:abstractNumId w:val="1442"/>
  </w:num>
  <w:num w:numId="1444">
    <w:abstractNumId w:val="1443"/>
  </w:num>
  <w:num w:numId="1445">
    <w:abstractNumId w:val="1444"/>
  </w:num>
  <w:num w:numId="1446">
    <w:abstractNumId w:val="1445"/>
  </w:num>
  <w:num w:numId="1447">
    <w:abstractNumId w:val="1446"/>
  </w:num>
  <w:num w:numId="1448">
    <w:abstractNumId w:val="1447"/>
  </w:num>
  <w:num w:numId="1449">
    <w:abstractNumId w:val="1448"/>
  </w:num>
  <w:num w:numId="1450">
    <w:abstractNumId w:val="1449"/>
  </w:num>
  <w:num w:numId="1451">
    <w:abstractNumId w:val="1450"/>
  </w:num>
  <w:num w:numId="1452">
    <w:abstractNumId w:val="1451"/>
  </w:num>
  <w:num w:numId="1453">
    <w:abstractNumId w:val="1452"/>
  </w:num>
  <w:num w:numId="1454">
    <w:abstractNumId w:val="1453"/>
  </w:num>
  <w:num w:numId="1455">
    <w:abstractNumId w:val="1454"/>
  </w:num>
  <w:num w:numId="1456">
    <w:abstractNumId w:val="1455"/>
  </w:num>
  <w:num w:numId="1457">
    <w:abstractNumId w:val="1456"/>
  </w:num>
  <w:num w:numId="1458">
    <w:abstractNumId w:val="1457"/>
  </w:num>
  <w:num w:numId="1459">
    <w:abstractNumId w:val="1458"/>
  </w:num>
  <w:num w:numId="1460">
    <w:abstractNumId w:val="1459"/>
  </w:num>
  <w:num w:numId="1461">
    <w:abstractNumId w:val="1460"/>
  </w:num>
  <w:num w:numId="1462">
    <w:abstractNumId w:val="1461"/>
  </w:num>
  <w:num w:numId="1463">
    <w:abstractNumId w:val="1462"/>
  </w:num>
  <w:num w:numId="1464">
    <w:abstractNumId w:val="1463"/>
  </w:num>
  <w:num w:numId="1465">
    <w:abstractNumId w:val="1464"/>
  </w:num>
  <w:num w:numId="1466">
    <w:abstractNumId w:val="1465"/>
  </w:num>
  <w:num w:numId="1467">
    <w:abstractNumId w:val="1466"/>
  </w:num>
  <w:num w:numId="1468">
    <w:abstractNumId w:val="1467"/>
  </w:num>
  <w:num w:numId="1469">
    <w:abstractNumId w:val="1468"/>
  </w:num>
  <w:num w:numId="1470">
    <w:abstractNumId w:val="1469"/>
  </w:num>
  <w:num w:numId="1471">
    <w:abstractNumId w:val="1470"/>
  </w:num>
  <w:num w:numId="1472">
    <w:abstractNumId w:val="1471"/>
  </w:num>
  <w:num w:numId="1473">
    <w:abstractNumId w:val="1472"/>
  </w:num>
  <w:num w:numId="1474">
    <w:abstractNumId w:val="1473"/>
  </w:num>
  <w:num w:numId="1475">
    <w:abstractNumId w:val="1474"/>
  </w:num>
  <w:num w:numId="1476">
    <w:abstractNumId w:val="1475"/>
  </w:num>
  <w:num w:numId="1477">
    <w:abstractNumId w:val="1476"/>
  </w:num>
  <w:num w:numId="1478">
    <w:abstractNumId w:val="1477"/>
  </w:num>
  <w:num w:numId="1479">
    <w:abstractNumId w:val="1478"/>
  </w:num>
  <w:num w:numId="1480">
    <w:abstractNumId w:val="1479"/>
  </w:num>
  <w:num w:numId="1481">
    <w:abstractNumId w:val="1480"/>
  </w:num>
  <w:num w:numId="1482">
    <w:abstractNumId w:val="1481"/>
  </w:num>
  <w:num w:numId="1483">
    <w:abstractNumId w:val="1482"/>
  </w:num>
  <w:num w:numId="1484">
    <w:abstractNumId w:val="1483"/>
  </w:num>
  <w:num w:numId="1485">
    <w:abstractNumId w:val="1484"/>
  </w:num>
  <w:num w:numId="1486">
    <w:abstractNumId w:val="1485"/>
  </w:num>
  <w:num w:numId="1487">
    <w:abstractNumId w:val="1486"/>
  </w:num>
  <w:num w:numId="1488">
    <w:abstractNumId w:val="1487"/>
  </w:num>
  <w:num w:numId="1489">
    <w:abstractNumId w:val="1488"/>
  </w:num>
  <w:num w:numId="1490">
    <w:abstractNumId w:val="1489"/>
  </w:num>
  <w:num w:numId="1491">
    <w:abstractNumId w:val="1490"/>
  </w:num>
  <w:num w:numId="1492">
    <w:abstractNumId w:val="1491"/>
  </w:num>
  <w:num w:numId="1493">
    <w:abstractNumId w:val="1492"/>
  </w:num>
  <w:num w:numId="1494">
    <w:abstractNumId w:val="1493"/>
  </w:num>
  <w:num w:numId="1495">
    <w:abstractNumId w:val="1494"/>
  </w:num>
  <w:num w:numId="1496">
    <w:abstractNumId w:val="1495"/>
  </w:num>
  <w:num w:numId="1497">
    <w:abstractNumId w:val="1496"/>
  </w:num>
  <w:num w:numId="1498">
    <w:abstractNumId w:val="1497"/>
  </w:num>
  <w:num w:numId="1499">
    <w:abstractNumId w:val="1498"/>
  </w:num>
  <w:num w:numId="1500">
    <w:abstractNumId w:val="1499"/>
  </w:num>
  <w:num w:numId="1501">
    <w:abstractNumId w:val="1500"/>
  </w:num>
  <w:num w:numId="1502">
    <w:abstractNumId w:val="1501"/>
  </w:num>
  <w:num w:numId="1503">
    <w:abstractNumId w:val="1502"/>
  </w:num>
  <w:num w:numId="1504">
    <w:abstractNumId w:val="1503"/>
  </w:num>
  <w:num w:numId="1505">
    <w:abstractNumId w:val="1504"/>
  </w:num>
  <w:num w:numId="1506">
    <w:abstractNumId w:val="1505"/>
  </w:num>
  <w:num w:numId="1507">
    <w:abstractNumId w:val="1506"/>
  </w:num>
  <w:num w:numId="1508">
    <w:abstractNumId w:val="1507"/>
  </w:num>
  <w:num w:numId="1509">
    <w:abstractNumId w:val="1508"/>
  </w:num>
  <w:num w:numId="1510">
    <w:abstractNumId w:val="1509"/>
  </w:num>
  <w:num w:numId="1511">
    <w:abstractNumId w:val="1510"/>
  </w:num>
  <w:num w:numId="1512">
    <w:abstractNumId w:val="1511"/>
  </w:num>
  <w:num w:numId="1513">
    <w:abstractNumId w:val="1512"/>
  </w:num>
  <w:num w:numId="1514">
    <w:abstractNumId w:val="1513"/>
  </w:num>
  <w:num w:numId="1515">
    <w:abstractNumId w:val="1514"/>
  </w:num>
  <w:num w:numId="1516">
    <w:abstractNumId w:val="1515"/>
  </w:num>
  <w:num w:numId="1517">
    <w:abstractNumId w:val="1516"/>
  </w:num>
  <w:num w:numId="1518">
    <w:abstractNumId w:val="1517"/>
  </w:num>
  <w:num w:numId="1519">
    <w:abstractNumId w:val="1518"/>
  </w:num>
  <w:num w:numId="1520">
    <w:abstractNumId w:val="1519"/>
  </w:num>
  <w:num w:numId="1521">
    <w:abstractNumId w:val="1520"/>
  </w:num>
  <w:num w:numId="1522">
    <w:abstractNumId w:val="1521"/>
  </w:num>
  <w:num w:numId="1523">
    <w:abstractNumId w:val="1522"/>
  </w:num>
  <w:num w:numId="1524">
    <w:abstractNumId w:val="1523"/>
  </w:num>
  <w:num w:numId="1525">
    <w:abstractNumId w:val="1524"/>
  </w:num>
  <w:num w:numId="1526">
    <w:abstractNumId w:val="1525"/>
  </w:num>
  <w:num w:numId="1527">
    <w:abstractNumId w:val="1526"/>
  </w:num>
  <w:num w:numId="1528">
    <w:abstractNumId w:val="1527"/>
  </w:num>
  <w:num w:numId="1529">
    <w:abstractNumId w:val="1528"/>
  </w:num>
  <w:num w:numId="1530">
    <w:abstractNumId w:val="1529"/>
  </w:num>
  <w:num w:numId="1531">
    <w:abstractNumId w:val="1530"/>
  </w:num>
  <w:num w:numId="1532">
    <w:abstractNumId w:val="1531"/>
  </w:num>
  <w:num w:numId="1533">
    <w:abstractNumId w:val="1532"/>
  </w:num>
  <w:num w:numId="1534">
    <w:abstractNumId w:val="1533"/>
  </w:num>
  <w:num w:numId="1535">
    <w:abstractNumId w:val="1534"/>
  </w:num>
  <w:num w:numId="1536">
    <w:abstractNumId w:val="1535"/>
  </w:num>
  <w:num w:numId="1537">
    <w:abstractNumId w:val="1536"/>
  </w:num>
  <w:num w:numId="1538">
    <w:abstractNumId w:val="1537"/>
  </w:num>
  <w:num w:numId="1539">
    <w:abstractNumId w:val="1538"/>
  </w:num>
  <w:num w:numId="1540">
    <w:abstractNumId w:val="1539"/>
  </w:num>
  <w:num w:numId="1541">
    <w:abstractNumId w:val="1540"/>
  </w:num>
  <w:num w:numId="1542">
    <w:abstractNumId w:val="1541"/>
  </w:num>
  <w:num w:numId="1543">
    <w:abstractNumId w:val="1542"/>
  </w:num>
  <w:num w:numId="1544">
    <w:abstractNumId w:val="1543"/>
  </w:num>
  <w:num w:numId="1545">
    <w:abstractNumId w:val="1544"/>
  </w:num>
  <w:num w:numId="1546">
    <w:abstractNumId w:val="1545"/>
  </w:num>
  <w:num w:numId="1547">
    <w:abstractNumId w:val="1546"/>
  </w:num>
  <w:num w:numId="1548">
    <w:abstractNumId w:val="1547"/>
  </w:num>
  <w:num w:numId="1549">
    <w:abstractNumId w:val="1548"/>
  </w:num>
  <w:num w:numId="1550">
    <w:abstractNumId w:val="1549"/>
  </w:num>
  <w:num w:numId="1551">
    <w:abstractNumId w:val="1550"/>
  </w:num>
  <w:num w:numId="1552">
    <w:abstractNumId w:val="1551"/>
  </w:num>
  <w:num w:numId="1553">
    <w:abstractNumId w:val="1552"/>
  </w:num>
  <w:num w:numId="1554">
    <w:abstractNumId w:val="1553"/>
  </w:num>
  <w:num w:numId="1555">
    <w:abstractNumId w:val="1554"/>
  </w:num>
  <w:num w:numId="1556">
    <w:abstractNumId w:val="1555"/>
  </w:num>
  <w:num w:numId="1557">
    <w:abstractNumId w:val="1556"/>
  </w:num>
  <w:num w:numId="1558">
    <w:abstractNumId w:val="1557"/>
  </w:num>
  <w:num w:numId="1559">
    <w:abstractNumId w:val="1558"/>
  </w:num>
  <w:num w:numId="1560">
    <w:abstractNumId w:val="1559"/>
  </w:num>
  <w:num w:numId="1561">
    <w:abstractNumId w:val="1560"/>
  </w:num>
  <w:num w:numId="1562">
    <w:abstractNumId w:val="1561"/>
  </w:num>
  <w:num w:numId="1563">
    <w:abstractNumId w:val="1562"/>
  </w:num>
  <w:num w:numId="1564">
    <w:abstractNumId w:val="1563"/>
  </w:num>
  <w:num w:numId="1565">
    <w:abstractNumId w:val="1564"/>
  </w:num>
  <w:num w:numId="1566">
    <w:abstractNumId w:val="1565"/>
  </w:num>
  <w:num w:numId="1567">
    <w:abstractNumId w:val="1566"/>
  </w:num>
  <w:num w:numId="1568">
    <w:abstractNumId w:val="1567"/>
  </w:num>
  <w:num w:numId="1569">
    <w:abstractNumId w:val="1568"/>
  </w:num>
  <w:num w:numId="1570">
    <w:abstractNumId w:val="1569"/>
  </w:num>
  <w:num w:numId="1571">
    <w:abstractNumId w:val="1570"/>
  </w:num>
  <w:num w:numId="1572">
    <w:abstractNumId w:val="1571"/>
  </w:num>
  <w:num w:numId="1573">
    <w:abstractNumId w:val="1572"/>
  </w:num>
  <w:num w:numId="1574">
    <w:abstractNumId w:val="1573"/>
  </w:num>
  <w:num w:numId="1575">
    <w:abstractNumId w:val="1574"/>
  </w:num>
  <w:num w:numId="1576">
    <w:abstractNumId w:val="1575"/>
  </w:num>
  <w:num w:numId="1577">
    <w:abstractNumId w:val="1576"/>
  </w:num>
  <w:num w:numId="1578">
    <w:abstractNumId w:val="1577"/>
  </w:num>
  <w:num w:numId="1579">
    <w:abstractNumId w:val="1578"/>
  </w:num>
  <w:num w:numId="1580">
    <w:abstractNumId w:val="1579"/>
  </w:num>
  <w:num w:numId="1581">
    <w:abstractNumId w:val="1580"/>
  </w:num>
  <w:num w:numId="1582">
    <w:abstractNumId w:val="1581"/>
  </w:num>
  <w:num w:numId="1583">
    <w:abstractNumId w:val="1582"/>
  </w:num>
  <w:num w:numId="1584">
    <w:abstractNumId w:val="1583"/>
  </w:num>
  <w:num w:numId="1585">
    <w:abstractNumId w:val="1584"/>
  </w:num>
  <w:num w:numId="1586">
    <w:abstractNumId w:val="1585"/>
  </w:num>
  <w:num w:numId="1587">
    <w:abstractNumId w:val="1586"/>
  </w:num>
  <w:num w:numId="1588">
    <w:abstractNumId w:val="1587"/>
  </w:num>
  <w:num w:numId="1589">
    <w:abstractNumId w:val="1588"/>
  </w:num>
  <w:num w:numId="1590">
    <w:abstractNumId w:val="1589"/>
  </w:num>
  <w:num w:numId="1591">
    <w:abstractNumId w:val="1590"/>
  </w:num>
  <w:num w:numId="1592">
    <w:abstractNumId w:val="1591"/>
  </w:num>
  <w:num w:numId="1593">
    <w:abstractNumId w:val="1592"/>
  </w:num>
  <w:num w:numId="1594">
    <w:abstractNumId w:val="1593"/>
  </w:num>
  <w:num w:numId="1595">
    <w:abstractNumId w:val="1594"/>
  </w:num>
  <w:num w:numId="1596">
    <w:abstractNumId w:val="1595"/>
  </w:num>
  <w:num w:numId="1597">
    <w:abstractNumId w:val="1596"/>
  </w:num>
  <w:num w:numId="1598">
    <w:abstractNumId w:val="1597"/>
  </w:num>
  <w:num w:numId="1599">
    <w:abstractNumId w:val="1598"/>
  </w:num>
  <w:num w:numId="1600">
    <w:abstractNumId w:val="1599"/>
  </w:num>
  <w:num w:numId="1601">
    <w:abstractNumId w:val="1600"/>
  </w:num>
  <w:num w:numId="1602">
    <w:abstractNumId w:val="1601"/>
  </w:num>
  <w:num w:numId="1603">
    <w:abstractNumId w:val="1602"/>
  </w:num>
  <w:num w:numId="1604">
    <w:abstractNumId w:val="1603"/>
  </w:num>
  <w:num w:numId="1605">
    <w:abstractNumId w:val="1604"/>
  </w:num>
  <w:num w:numId="1606">
    <w:abstractNumId w:val="1605"/>
  </w:num>
  <w:num w:numId="1607">
    <w:abstractNumId w:val="1606"/>
  </w:num>
  <w:num w:numId="1608">
    <w:abstractNumId w:val="1607"/>
  </w:num>
  <w:num w:numId="1609">
    <w:abstractNumId w:val="1608"/>
  </w:num>
  <w:num w:numId="1610">
    <w:abstractNumId w:val="1609"/>
  </w:num>
  <w:num w:numId="1611">
    <w:abstractNumId w:val="1610"/>
  </w:num>
  <w:num w:numId="1612">
    <w:abstractNumId w:val="1611"/>
  </w:num>
  <w:num w:numId="1613">
    <w:abstractNumId w:val="1612"/>
  </w:num>
  <w:num w:numId="1614">
    <w:abstractNumId w:val="1613"/>
  </w:num>
  <w:num w:numId="1615">
    <w:abstractNumId w:val="1614"/>
  </w:num>
  <w:num w:numId="1616">
    <w:abstractNumId w:val="1615"/>
  </w:num>
  <w:num w:numId="1617">
    <w:abstractNumId w:val="1616"/>
  </w:num>
  <w:num w:numId="1618">
    <w:abstractNumId w:val="1617"/>
  </w:num>
  <w:num w:numId="1619">
    <w:abstractNumId w:val="1618"/>
  </w:num>
  <w:num w:numId="1620">
    <w:abstractNumId w:val="1619"/>
  </w:num>
  <w:num w:numId="1621">
    <w:abstractNumId w:val="1620"/>
  </w:num>
  <w:num w:numId="1622">
    <w:abstractNumId w:val="1621"/>
  </w:num>
  <w:num w:numId="1623">
    <w:abstractNumId w:val="1622"/>
  </w:num>
  <w:num w:numId="1624">
    <w:abstractNumId w:val="1623"/>
  </w:num>
  <w:num w:numId="1625">
    <w:abstractNumId w:val="1624"/>
  </w:num>
  <w:num w:numId="1626">
    <w:abstractNumId w:val="1625"/>
  </w:num>
  <w:num w:numId="1627">
    <w:abstractNumId w:val="1626"/>
  </w:num>
  <w:num w:numId="1628">
    <w:abstractNumId w:val="1627"/>
  </w:num>
  <w:num w:numId="1629">
    <w:abstractNumId w:val="1628"/>
  </w:num>
  <w:num w:numId="1630">
    <w:abstractNumId w:val="1629"/>
  </w:num>
  <w:num w:numId="1631">
    <w:abstractNumId w:val="1630"/>
  </w:num>
  <w:num w:numId="1632">
    <w:abstractNumId w:val="1631"/>
  </w:num>
  <w:num w:numId="1633">
    <w:abstractNumId w:val="1632"/>
  </w:num>
  <w:num w:numId="1634">
    <w:abstractNumId w:val="1633"/>
  </w:num>
  <w:num w:numId="1635">
    <w:abstractNumId w:val="1634"/>
  </w:num>
  <w:num w:numId="1636">
    <w:abstractNumId w:val="1635"/>
  </w:num>
  <w:num w:numId="1637">
    <w:abstractNumId w:val="1636"/>
  </w:num>
  <w:num w:numId="1638">
    <w:abstractNumId w:val="1637"/>
  </w:num>
  <w:num w:numId="1639">
    <w:abstractNumId w:val="1638"/>
  </w:num>
  <w:num w:numId="1640">
    <w:abstractNumId w:val="1639"/>
  </w:num>
  <w:num w:numId="1641">
    <w:abstractNumId w:val="1640"/>
  </w:num>
  <w:num w:numId="1642">
    <w:abstractNumId w:val="1641"/>
  </w:num>
  <w:num w:numId="1643">
    <w:abstractNumId w:val="1642"/>
  </w:num>
  <w:num w:numId="1644">
    <w:abstractNumId w:val="1643"/>
  </w:num>
  <w:num w:numId="1645">
    <w:abstractNumId w:val="1644"/>
  </w:num>
  <w:num w:numId="1646">
    <w:abstractNumId w:val="1645"/>
  </w:num>
  <w:num w:numId="1647">
    <w:abstractNumId w:val="1646"/>
  </w:num>
  <w:num w:numId="1648">
    <w:abstractNumId w:val="1647"/>
  </w:num>
  <w:num w:numId="1649">
    <w:abstractNumId w:val="1648"/>
  </w:num>
  <w:num w:numId="1650">
    <w:abstractNumId w:val="1649"/>
  </w:num>
  <w:num w:numId="1651">
    <w:abstractNumId w:val="1650"/>
  </w:num>
  <w:num w:numId="1652">
    <w:abstractNumId w:val="1651"/>
  </w:num>
  <w:num w:numId="1653">
    <w:abstractNumId w:val="1652"/>
  </w:num>
  <w:num w:numId="1654">
    <w:abstractNumId w:val="1653"/>
  </w:num>
  <w:num w:numId="1655">
    <w:abstractNumId w:val="1654"/>
  </w:num>
  <w:num w:numId="1656">
    <w:abstractNumId w:val="1655"/>
  </w:num>
  <w:num w:numId="1657">
    <w:abstractNumId w:val="1656"/>
  </w:num>
  <w:num w:numId="1658">
    <w:abstractNumId w:val="1657"/>
  </w:num>
  <w:num w:numId="1659">
    <w:abstractNumId w:val="1658"/>
  </w:num>
  <w:num w:numId="1660">
    <w:abstractNumId w:val="1659"/>
  </w:num>
  <w:num w:numId="1661">
    <w:abstractNumId w:val="1660"/>
  </w:num>
  <w:num w:numId="1662">
    <w:abstractNumId w:val="1661"/>
  </w:num>
  <w:num w:numId="1663">
    <w:abstractNumId w:val="1662"/>
  </w:num>
  <w:num w:numId="1664">
    <w:abstractNumId w:val="1663"/>
  </w:num>
  <w:num w:numId="1665">
    <w:abstractNumId w:val="1664"/>
  </w:num>
  <w:num w:numId="1666">
    <w:abstractNumId w:val="1665"/>
  </w:num>
  <w:num w:numId="1667">
    <w:abstractNumId w:val="1666"/>
  </w:num>
  <w:num w:numId="1668">
    <w:abstractNumId w:val="1667"/>
  </w:num>
  <w:num w:numId="1669">
    <w:abstractNumId w:val="1668"/>
  </w:num>
  <w:num w:numId="1670">
    <w:abstractNumId w:val="1669"/>
  </w:num>
  <w:num w:numId="1671">
    <w:abstractNumId w:val="1670"/>
  </w:num>
  <w:num w:numId="1672">
    <w:abstractNumId w:val="1671"/>
  </w:num>
  <w:num w:numId="1673">
    <w:abstractNumId w:val="1672"/>
  </w:num>
  <w:num w:numId="1674">
    <w:abstractNumId w:val="1673"/>
  </w:num>
  <w:num w:numId="1675">
    <w:abstractNumId w:val="1674"/>
  </w:num>
  <w:num w:numId="1676">
    <w:abstractNumId w:val="1675"/>
  </w:num>
  <w:num w:numId="1677">
    <w:abstractNumId w:val="1676"/>
  </w:num>
  <w:num w:numId="1678">
    <w:abstractNumId w:val="1677"/>
  </w:num>
  <w:num w:numId="1679">
    <w:abstractNumId w:val="1678"/>
  </w:num>
  <w:num w:numId="1680">
    <w:abstractNumId w:val="1679"/>
  </w:num>
  <w:num w:numId="1681">
    <w:abstractNumId w:val="1680"/>
  </w:num>
  <w:num w:numId="1682">
    <w:abstractNumId w:val="1681"/>
  </w:num>
  <w:num w:numId="1683">
    <w:abstractNumId w:val="1682"/>
  </w:num>
  <w:num w:numId="1684">
    <w:abstractNumId w:val="1683"/>
  </w:num>
  <w:num w:numId="1685">
    <w:abstractNumId w:val="1684"/>
  </w:num>
  <w:num w:numId="1686">
    <w:abstractNumId w:val="1685"/>
  </w:num>
  <w:num w:numId="1687">
    <w:abstractNumId w:val="1686"/>
  </w:num>
  <w:num w:numId="1688">
    <w:abstractNumId w:val="1687"/>
  </w:num>
  <w:num w:numId="1689">
    <w:abstractNumId w:val="1688"/>
  </w:num>
  <w:num w:numId="1690">
    <w:abstractNumId w:val="1689"/>
  </w:num>
  <w:num w:numId="1691">
    <w:abstractNumId w:val="1690"/>
  </w:num>
  <w:num w:numId="1692">
    <w:abstractNumId w:val="1691"/>
  </w:num>
  <w:num w:numId="1693">
    <w:abstractNumId w:val="1692"/>
  </w:num>
  <w:num w:numId="1694">
    <w:abstractNumId w:val="1693"/>
  </w:num>
  <w:num w:numId="1695">
    <w:abstractNumId w:val="1694"/>
  </w:num>
  <w:num w:numId="1696">
    <w:abstractNumId w:val="1695"/>
  </w:num>
  <w:num w:numId="1697">
    <w:abstractNumId w:val="1696"/>
  </w:num>
  <w:num w:numId="1698">
    <w:abstractNumId w:val="1697"/>
  </w:num>
  <w:num w:numId="1699">
    <w:abstractNumId w:val="1698"/>
  </w:num>
  <w:num w:numId="1700">
    <w:abstractNumId w:val="1699"/>
  </w:num>
  <w:num w:numId="1701">
    <w:abstractNumId w:val="1700"/>
  </w:num>
  <w:num w:numId="1702">
    <w:abstractNumId w:val="1701"/>
  </w:num>
  <w:num w:numId="1703">
    <w:abstractNumId w:val="1702"/>
  </w:num>
  <w:num w:numId="1704">
    <w:abstractNumId w:val="1703"/>
  </w:num>
  <w:num w:numId="1705">
    <w:abstractNumId w:val="1704"/>
  </w:num>
  <w:num w:numId="1706">
    <w:abstractNumId w:val="1705"/>
  </w:num>
  <w:num w:numId="1707">
    <w:abstractNumId w:val="1706"/>
  </w:num>
  <w:num w:numId="1708">
    <w:abstractNumId w:val="1707"/>
  </w:num>
  <w:num w:numId="1709">
    <w:abstractNumId w:val="1708"/>
  </w:num>
  <w:num w:numId="1710">
    <w:abstractNumId w:val="1709"/>
  </w:num>
  <w:num w:numId="1711">
    <w:abstractNumId w:val="1710"/>
  </w:num>
  <w:num w:numId="1712">
    <w:abstractNumId w:val="1711"/>
  </w:num>
  <w:num w:numId="1713">
    <w:abstractNumId w:val="1712"/>
  </w:num>
  <w:num w:numId="1714">
    <w:abstractNumId w:val="1713"/>
  </w:num>
  <w:num w:numId="1715">
    <w:abstractNumId w:val="1714"/>
  </w:num>
  <w:num w:numId="1716">
    <w:abstractNumId w:val="1715"/>
  </w:num>
  <w:num w:numId="1717">
    <w:abstractNumId w:val="1716"/>
  </w:num>
  <w:num w:numId="1718">
    <w:abstractNumId w:val="1717"/>
  </w:num>
  <w:num w:numId="1719">
    <w:abstractNumId w:val="1718"/>
  </w:num>
  <w:num w:numId="1720">
    <w:abstractNumId w:val="1719"/>
  </w:num>
  <w:num w:numId="1721">
    <w:abstractNumId w:val="1720"/>
  </w:num>
  <w:num w:numId="1722">
    <w:abstractNumId w:val="1721"/>
  </w:num>
  <w:num w:numId="1723">
    <w:abstractNumId w:val="1722"/>
  </w:num>
  <w:num w:numId="1724">
    <w:abstractNumId w:val="1723"/>
  </w:num>
  <w:num w:numId="1725">
    <w:abstractNumId w:val="1724"/>
  </w:num>
  <w:num w:numId="1726">
    <w:abstractNumId w:val="1725"/>
  </w:num>
  <w:num w:numId="1727">
    <w:abstractNumId w:val="1726"/>
  </w:num>
  <w:num w:numId="1728">
    <w:abstractNumId w:val="1727"/>
  </w:num>
  <w:num w:numId="1729">
    <w:abstractNumId w:val="1728"/>
  </w:num>
  <w:num w:numId="1730">
    <w:abstractNumId w:val="1729"/>
  </w:num>
  <w:num w:numId="1731">
    <w:abstractNumId w:val="1730"/>
  </w:num>
  <w:num w:numId="1732">
    <w:abstractNumId w:val="1731"/>
  </w:num>
  <w:num w:numId="1733">
    <w:abstractNumId w:val="1732"/>
  </w:num>
  <w:num w:numId="1734">
    <w:abstractNumId w:val="1733"/>
  </w:num>
  <w:num w:numId="1735">
    <w:abstractNumId w:val="1734"/>
  </w:num>
  <w:num w:numId="1736">
    <w:abstractNumId w:val="1735"/>
  </w:num>
  <w:num w:numId="1737">
    <w:abstractNumId w:val="1736"/>
  </w:num>
  <w:num w:numId="1738">
    <w:abstractNumId w:val="1737"/>
  </w:num>
  <w:num w:numId="1739">
    <w:abstractNumId w:val="1738"/>
  </w:num>
  <w:num w:numId="1740">
    <w:abstractNumId w:val="1739"/>
  </w:num>
  <w:num w:numId="1741">
    <w:abstractNumId w:val="1740"/>
  </w:num>
  <w:num w:numId="1742">
    <w:abstractNumId w:val="1741"/>
  </w:num>
  <w:num w:numId="1743">
    <w:abstractNumId w:val="1742"/>
  </w:num>
  <w:num w:numId="1744">
    <w:abstractNumId w:val="1743"/>
  </w:num>
  <w:num w:numId="1745">
    <w:abstractNumId w:val="1744"/>
  </w:num>
  <w:num w:numId="1746">
    <w:abstractNumId w:val="1745"/>
  </w:num>
  <w:num w:numId="1747">
    <w:abstractNumId w:val="1746"/>
  </w:num>
  <w:num w:numId="1748">
    <w:abstractNumId w:val="1747"/>
  </w:num>
  <w:num w:numId="1749">
    <w:abstractNumId w:val="1748"/>
  </w:num>
  <w:num w:numId="1750">
    <w:abstractNumId w:val="1749"/>
  </w:num>
  <w:num w:numId="1751">
    <w:abstractNumId w:val="1750"/>
  </w:num>
  <w:num w:numId="1752">
    <w:abstractNumId w:val="1751"/>
  </w:num>
  <w:num w:numId="1753">
    <w:abstractNumId w:val="1752"/>
  </w:num>
  <w:num w:numId="1754">
    <w:abstractNumId w:val="1753"/>
  </w:num>
  <w:num w:numId="1755">
    <w:abstractNumId w:val="1754"/>
  </w:num>
  <w:num w:numId="1756">
    <w:abstractNumId w:val="1755"/>
  </w:num>
  <w:num w:numId="1757">
    <w:abstractNumId w:val="1756"/>
  </w:num>
  <w:num w:numId="1758">
    <w:abstractNumId w:val="1757"/>
  </w:num>
  <w:num w:numId="1759">
    <w:abstractNumId w:val="1758"/>
  </w:num>
  <w:num w:numId="1760">
    <w:abstractNumId w:val="1759"/>
  </w:num>
  <w:num w:numId="1761">
    <w:abstractNumId w:val="1760"/>
  </w:num>
  <w:num w:numId="1762">
    <w:abstractNumId w:val="1761"/>
  </w:num>
  <w:num w:numId="1763">
    <w:abstractNumId w:val="1762"/>
  </w:num>
  <w:num w:numId="1764">
    <w:abstractNumId w:val="1763"/>
  </w:num>
  <w:num w:numId="1765">
    <w:abstractNumId w:val="1764"/>
  </w:num>
  <w:num w:numId="1766">
    <w:abstractNumId w:val="1765"/>
  </w:num>
  <w:num w:numId="1767">
    <w:abstractNumId w:val="1766"/>
  </w:num>
  <w:num w:numId="1768">
    <w:abstractNumId w:val="1767"/>
  </w:num>
  <w:num w:numId="1769">
    <w:abstractNumId w:val="1768"/>
  </w:num>
  <w:num w:numId="1770">
    <w:abstractNumId w:val="1769"/>
  </w:num>
  <w:num w:numId="1771">
    <w:abstractNumId w:val="1770"/>
  </w:num>
  <w:num w:numId="1772">
    <w:abstractNumId w:val="1771"/>
  </w:num>
  <w:num w:numId="1773">
    <w:abstractNumId w:val="1772"/>
  </w:num>
  <w:num w:numId="1774">
    <w:abstractNumId w:val="1773"/>
  </w:num>
  <w:num w:numId="1775">
    <w:abstractNumId w:val="1774"/>
  </w:num>
  <w:num w:numId="1776">
    <w:abstractNumId w:val="1775"/>
  </w:num>
  <w:num w:numId="1777">
    <w:abstractNumId w:val="1776"/>
  </w:num>
  <w:num w:numId="1778">
    <w:abstractNumId w:val="1777"/>
  </w:num>
  <w:num w:numId="1779">
    <w:abstractNumId w:val="1778"/>
  </w:num>
  <w:num w:numId="1780">
    <w:abstractNumId w:val="1779"/>
  </w:num>
  <w:num w:numId="1781">
    <w:abstractNumId w:val="1780"/>
  </w:num>
  <w:num w:numId="1782">
    <w:abstractNumId w:val="1781"/>
  </w:num>
  <w:num w:numId="1783">
    <w:abstractNumId w:val="1782"/>
  </w:num>
  <w:num w:numId="1784">
    <w:abstractNumId w:val="1783"/>
  </w:num>
  <w:num w:numId="1785">
    <w:abstractNumId w:val="1784"/>
  </w:num>
  <w:num w:numId="1786">
    <w:abstractNumId w:val="1785"/>
  </w:num>
  <w:num w:numId="1787">
    <w:abstractNumId w:val="1786"/>
  </w:num>
  <w:num w:numId="1788">
    <w:abstractNumId w:val="1787"/>
  </w:num>
  <w:num w:numId="1789">
    <w:abstractNumId w:val="1788"/>
  </w:num>
  <w:num w:numId="1790">
    <w:abstractNumId w:val="1789"/>
  </w:num>
  <w:num w:numId="1791">
    <w:abstractNumId w:val="1790"/>
  </w:num>
  <w:num w:numId="1792">
    <w:abstractNumId w:val="1791"/>
  </w:num>
  <w:num w:numId="1793">
    <w:abstractNumId w:val="1792"/>
  </w:num>
  <w:num w:numId="1794">
    <w:abstractNumId w:val="1793"/>
  </w:num>
  <w:num w:numId="1795">
    <w:abstractNumId w:val="1794"/>
  </w:num>
  <w:num w:numId="1796">
    <w:abstractNumId w:val="1795"/>
  </w:num>
  <w:num w:numId="1797">
    <w:abstractNumId w:val="1796"/>
  </w:num>
  <w:num w:numId="1798">
    <w:abstractNumId w:val="1797"/>
  </w:num>
  <w:num w:numId="1799">
    <w:abstractNumId w:val="1798"/>
  </w:num>
  <w:num w:numId="1800">
    <w:abstractNumId w:val="1799"/>
  </w:num>
  <w:num w:numId="1801">
    <w:abstractNumId w:val="1800"/>
  </w:num>
  <w:num w:numId="1802">
    <w:abstractNumId w:val="1801"/>
  </w:num>
  <w:num w:numId="1803">
    <w:abstractNumId w:val="1802"/>
  </w:num>
  <w:num w:numId="1804">
    <w:abstractNumId w:val="1803"/>
  </w:num>
  <w:num w:numId="1805">
    <w:abstractNumId w:val="1804"/>
  </w:num>
  <w:num w:numId="1806">
    <w:abstractNumId w:val="1805"/>
  </w:num>
  <w:num w:numId="1807">
    <w:abstractNumId w:val="1806"/>
  </w:num>
  <w:num w:numId="1808">
    <w:abstractNumId w:val="1807"/>
  </w:num>
  <w:num w:numId="1809">
    <w:abstractNumId w:val="1808"/>
  </w:num>
  <w:num w:numId="1810">
    <w:abstractNumId w:val="1809"/>
  </w:num>
  <w:num w:numId="1811">
    <w:abstractNumId w:val="1810"/>
  </w:num>
  <w:num w:numId="1812">
    <w:abstractNumId w:val="1811"/>
  </w:num>
  <w:num w:numId="1813">
    <w:abstractNumId w:val="1812"/>
  </w:num>
  <w:num w:numId="1814">
    <w:abstractNumId w:val="1813"/>
  </w:num>
  <w:num w:numId="1815">
    <w:abstractNumId w:val="1814"/>
  </w:num>
  <w:num w:numId="1816">
    <w:abstractNumId w:val="1815"/>
  </w:num>
  <w:num w:numId="1817">
    <w:abstractNumId w:val="1816"/>
  </w:num>
  <w:num w:numId="1818">
    <w:abstractNumId w:val="1817"/>
  </w:num>
  <w:num w:numId="1819">
    <w:abstractNumId w:val="1818"/>
  </w:num>
  <w:num w:numId="1820">
    <w:abstractNumId w:val="1819"/>
  </w:num>
  <w:num w:numId="1821">
    <w:abstractNumId w:val="1820"/>
  </w:num>
  <w:num w:numId="1822">
    <w:abstractNumId w:val="1821"/>
  </w:num>
  <w:num w:numId="1823">
    <w:abstractNumId w:val="1822"/>
  </w:num>
  <w:num w:numId="1824">
    <w:abstractNumId w:val="1823"/>
  </w:num>
  <w:num w:numId="1825">
    <w:abstractNumId w:val="1824"/>
  </w:num>
  <w:num w:numId="1826">
    <w:abstractNumId w:val="1825"/>
  </w:num>
  <w:num w:numId="1827">
    <w:abstractNumId w:val="1826"/>
  </w:num>
  <w:num w:numId="1828">
    <w:abstractNumId w:val="1827"/>
  </w:num>
  <w:num w:numId="1829">
    <w:abstractNumId w:val="1828"/>
  </w:num>
  <w:num w:numId="1830">
    <w:abstractNumId w:val="1829"/>
  </w:num>
  <w:num w:numId="1831">
    <w:abstractNumId w:val="1830"/>
  </w:num>
  <w:num w:numId="1832">
    <w:abstractNumId w:val="1831"/>
  </w:num>
  <w:num w:numId="1833">
    <w:abstractNumId w:val="1832"/>
  </w:num>
  <w:num w:numId="1834">
    <w:abstractNumId w:val="1833"/>
  </w:num>
  <w:num w:numId="1835">
    <w:abstractNumId w:val="1834"/>
  </w:num>
  <w:num w:numId="1836">
    <w:abstractNumId w:val="1835"/>
  </w:num>
  <w:num w:numId="1837">
    <w:abstractNumId w:val="1836"/>
  </w:num>
  <w:num w:numId="1838">
    <w:abstractNumId w:val="1837"/>
  </w:num>
  <w:num w:numId="1839">
    <w:abstractNumId w:val="1838"/>
  </w:num>
  <w:num w:numId="1840">
    <w:abstractNumId w:val="1839"/>
  </w:num>
  <w:num w:numId="1841">
    <w:abstractNumId w:val="1840"/>
  </w:num>
  <w:num w:numId="1842">
    <w:abstractNumId w:val="1841"/>
  </w:num>
  <w:num w:numId="1843">
    <w:abstractNumId w:val="1842"/>
  </w:num>
  <w:num w:numId="1844">
    <w:abstractNumId w:val="1843"/>
  </w:num>
  <w:num w:numId="1845">
    <w:abstractNumId w:val="1844"/>
  </w:num>
  <w:num w:numId="1846">
    <w:abstractNumId w:val="1845"/>
  </w:num>
  <w:num w:numId="1847">
    <w:abstractNumId w:val="1846"/>
  </w:num>
  <w:num w:numId="1848">
    <w:abstractNumId w:val="1847"/>
  </w:num>
  <w:num w:numId="1849">
    <w:abstractNumId w:val="1848"/>
  </w:num>
  <w:num w:numId="1850">
    <w:abstractNumId w:val="1849"/>
  </w:num>
  <w:num w:numId="1851">
    <w:abstractNumId w:val="1850"/>
  </w:num>
  <w:num w:numId="1852">
    <w:abstractNumId w:val="1851"/>
  </w:num>
  <w:num w:numId="1853">
    <w:abstractNumId w:val="1852"/>
  </w:num>
  <w:num w:numId="1854">
    <w:abstractNumId w:val="1853"/>
  </w:num>
  <w:num w:numId="1855">
    <w:abstractNumId w:val="1854"/>
  </w:num>
  <w:num w:numId="1856">
    <w:abstractNumId w:val="1855"/>
  </w:num>
  <w:num w:numId="1857">
    <w:abstractNumId w:val="1856"/>
  </w:num>
  <w:num w:numId="1858">
    <w:abstractNumId w:val="1857"/>
  </w:num>
  <w:num w:numId="1859">
    <w:abstractNumId w:val="1858"/>
  </w:num>
  <w:num w:numId="1860">
    <w:abstractNumId w:val="1859"/>
  </w:num>
  <w:num w:numId="1861">
    <w:abstractNumId w:val="1860"/>
  </w:num>
  <w:num w:numId="1862">
    <w:abstractNumId w:val="1861"/>
  </w:num>
  <w:num w:numId="1863">
    <w:abstractNumId w:val="1862"/>
  </w:num>
  <w:num w:numId="1864">
    <w:abstractNumId w:val="1863"/>
  </w:num>
  <w:num w:numId="1865">
    <w:abstractNumId w:val="1864"/>
  </w:num>
  <w:num w:numId="1866">
    <w:abstractNumId w:val="1865"/>
  </w:num>
  <w:num w:numId="1867">
    <w:abstractNumId w:val="1866"/>
  </w:num>
  <w:num w:numId="1868">
    <w:abstractNumId w:val="1867"/>
  </w:num>
  <w:num w:numId="1869">
    <w:abstractNumId w:val="1868"/>
  </w:num>
  <w:num w:numId="1870">
    <w:abstractNumId w:val="1869"/>
  </w:num>
  <w:num w:numId="1871">
    <w:abstractNumId w:val="1870"/>
  </w:num>
  <w:num w:numId="1872">
    <w:abstractNumId w:val="1871"/>
  </w:num>
  <w:num w:numId="1873">
    <w:abstractNumId w:val="1872"/>
  </w:num>
  <w:num w:numId="1874">
    <w:abstractNumId w:val="1873"/>
  </w:num>
  <w:num w:numId="1875">
    <w:abstractNumId w:val="1874"/>
  </w:num>
  <w:num w:numId="1876">
    <w:abstractNumId w:val="1875"/>
  </w:num>
  <w:num w:numId="1877">
    <w:abstractNumId w:val="1876"/>
  </w:num>
  <w:num w:numId="1878">
    <w:abstractNumId w:val="1877"/>
  </w:num>
  <w:num w:numId="1879">
    <w:abstractNumId w:val="1878"/>
  </w:num>
  <w:num w:numId="1880">
    <w:abstractNumId w:val="1879"/>
  </w:num>
  <w:num w:numId="1881">
    <w:abstractNumId w:val="1880"/>
  </w:num>
  <w:num w:numId="1882">
    <w:abstractNumId w:val="1881"/>
  </w:num>
  <w:num w:numId="1883">
    <w:abstractNumId w:val="1882"/>
  </w:num>
  <w:num w:numId="1884">
    <w:abstractNumId w:val="1883"/>
  </w:num>
  <w:num w:numId="1885">
    <w:abstractNumId w:val="1884"/>
  </w:num>
  <w:num w:numId="1886">
    <w:abstractNumId w:val="1885"/>
  </w:num>
  <w:num w:numId="1887">
    <w:abstractNumId w:val="1886"/>
  </w:num>
  <w:num w:numId="1888">
    <w:abstractNumId w:val="1887"/>
  </w:num>
  <w:num w:numId="1889">
    <w:abstractNumId w:val="1888"/>
  </w:num>
  <w:num w:numId="1890">
    <w:abstractNumId w:val="1889"/>
  </w:num>
  <w:num w:numId="1891">
    <w:abstractNumId w:val="1890"/>
  </w:num>
  <w:num w:numId="1892">
    <w:abstractNumId w:val="1891"/>
  </w:num>
  <w:num w:numId="1893">
    <w:abstractNumId w:val="1892"/>
  </w:num>
  <w:num w:numId="1894">
    <w:abstractNumId w:val="1893"/>
  </w:num>
  <w:num w:numId="1895">
    <w:abstractNumId w:val="1894"/>
  </w:num>
  <w:num w:numId="1896">
    <w:abstractNumId w:val="1895"/>
  </w:num>
  <w:num w:numId="1897">
    <w:abstractNumId w:val="1896"/>
  </w:num>
  <w:num w:numId="1898">
    <w:abstractNumId w:val="1897"/>
  </w:num>
  <w:num w:numId="1899">
    <w:abstractNumId w:val="1898"/>
  </w:num>
  <w:num w:numId="1900">
    <w:abstractNumId w:val="1899"/>
  </w:num>
  <w:num w:numId="1901">
    <w:abstractNumId w:val="1900"/>
  </w:num>
  <w:num w:numId="1902">
    <w:abstractNumId w:val="1901"/>
  </w:num>
  <w:num w:numId="1903">
    <w:abstractNumId w:val="1902"/>
  </w:num>
  <w:num w:numId="1904">
    <w:abstractNumId w:val="1903"/>
  </w:num>
  <w:num w:numId="1905">
    <w:abstractNumId w:val="1904"/>
  </w:num>
  <w:num w:numId="1906">
    <w:abstractNumId w:val="1905"/>
  </w:num>
  <w:num w:numId="1907">
    <w:abstractNumId w:val="1906"/>
  </w:num>
  <w:num w:numId="1908">
    <w:abstractNumId w:val="1907"/>
  </w:num>
  <w:num w:numId="1909">
    <w:abstractNumId w:val="1908"/>
  </w:num>
  <w:num w:numId="1910">
    <w:abstractNumId w:val="1909"/>
  </w:num>
  <w:num w:numId="1911">
    <w:abstractNumId w:val="1910"/>
  </w:num>
  <w:num w:numId="1912">
    <w:abstractNumId w:val="1911"/>
  </w:num>
  <w:num w:numId="1913">
    <w:abstractNumId w:val="1912"/>
  </w:num>
  <w:num w:numId="1914">
    <w:abstractNumId w:val="1913"/>
  </w:num>
  <w:num w:numId="1915">
    <w:abstractNumId w:val="1914"/>
  </w:num>
  <w:num w:numId="1916">
    <w:abstractNumId w:val="1915"/>
  </w:num>
  <w:num w:numId="1917">
    <w:abstractNumId w:val="1916"/>
  </w:num>
  <w:num w:numId="1918">
    <w:abstractNumId w:val="1917"/>
  </w:num>
  <w:num w:numId="1919">
    <w:abstractNumId w:val="1918"/>
  </w:num>
  <w:num w:numId="1920">
    <w:abstractNumId w:val="1919"/>
  </w:num>
  <w:num w:numId="1921">
    <w:abstractNumId w:val="1920"/>
  </w:num>
  <w:num w:numId="1922">
    <w:abstractNumId w:val="1921"/>
  </w:num>
  <w:num w:numId="1923">
    <w:abstractNumId w:val="1922"/>
  </w:num>
  <w:num w:numId="1924">
    <w:abstractNumId w:val="1923"/>
  </w:num>
  <w:num w:numId="1925">
    <w:abstractNumId w:val="1924"/>
  </w:num>
  <w:num w:numId="1926">
    <w:abstractNumId w:val="1925"/>
  </w:num>
  <w:num w:numId="1927">
    <w:abstractNumId w:val="1926"/>
  </w:num>
  <w:num w:numId="1928">
    <w:abstractNumId w:val="1927"/>
  </w:num>
  <w:num w:numId="1929">
    <w:abstractNumId w:val="1928"/>
  </w:num>
  <w:num w:numId="1930">
    <w:abstractNumId w:val="1929"/>
  </w:num>
  <w:num w:numId="1931">
    <w:abstractNumId w:val="1930"/>
  </w:num>
  <w:num w:numId="1932">
    <w:abstractNumId w:val="1931"/>
  </w:num>
  <w:num w:numId="1933">
    <w:abstractNumId w:val="1932"/>
  </w:num>
  <w:num w:numId="1934">
    <w:abstractNumId w:val="1933"/>
  </w:num>
  <w:num w:numId="1935">
    <w:abstractNumId w:val="1934"/>
  </w:num>
  <w:num w:numId="1936">
    <w:abstractNumId w:val="1935"/>
  </w:num>
  <w:num w:numId="1937">
    <w:abstractNumId w:val="1936"/>
  </w:num>
  <w:num w:numId="1938">
    <w:abstractNumId w:val="1937"/>
  </w:num>
  <w:num w:numId="1939">
    <w:abstractNumId w:val="1938"/>
  </w:num>
  <w:num w:numId="1940">
    <w:abstractNumId w:val="1939"/>
  </w:num>
  <w:num w:numId="1941">
    <w:abstractNumId w:val="1940"/>
  </w:num>
  <w:num w:numId="1942">
    <w:abstractNumId w:val="1941"/>
  </w:num>
  <w:num w:numId="1943">
    <w:abstractNumId w:val="1942"/>
  </w:num>
  <w:num w:numId="1944">
    <w:abstractNumId w:val="1943"/>
  </w:num>
  <w:num w:numId="1945">
    <w:abstractNumId w:val="1944"/>
  </w:num>
  <w:num w:numId="1946">
    <w:abstractNumId w:val="1945"/>
  </w:num>
  <w:num w:numId="1947">
    <w:abstractNumId w:val="1946"/>
  </w:num>
  <w:num w:numId="1948">
    <w:abstractNumId w:val="1947"/>
  </w:num>
  <w:num w:numId="1949">
    <w:abstractNumId w:val="1948"/>
  </w:num>
  <w:num w:numId="1950">
    <w:abstractNumId w:val="1949"/>
  </w:num>
  <w:num w:numId="1951">
    <w:abstractNumId w:val="1950"/>
  </w:num>
  <w:num w:numId="1952">
    <w:abstractNumId w:val="1951"/>
  </w:num>
  <w:num w:numId="1953">
    <w:abstractNumId w:val="1952"/>
  </w:num>
  <w:num w:numId="1954">
    <w:abstractNumId w:val="1953"/>
  </w:num>
  <w:num w:numId="1955">
    <w:abstractNumId w:val="1954"/>
  </w:num>
  <w:num w:numId="1956">
    <w:abstractNumId w:val="1955"/>
  </w:num>
  <w:num w:numId="1957">
    <w:abstractNumId w:val="1956"/>
  </w:num>
  <w:num w:numId="1958">
    <w:abstractNumId w:val="1957"/>
  </w:num>
  <w:num w:numId="1959">
    <w:abstractNumId w:val="1958"/>
  </w:num>
  <w:num w:numId="1960">
    <w:abstractNumId w:val="1959"/>
  </w:num>
  <w:num w:numId="1961">
    <w:abstractNumId w:val="1960"/>
  </w:num>
  <w:num w:numId="1962">
    <w:abstractNumId w:val="1961"/>
  </w:num>
  <w:num w:numId="1963">
    <w:abstractNumId w:val="1962"/>
  </w:num>
  <w:num w:numId="1964">
    <w:abstractNumId w:val="1963"/>
  </w:num>
  <w:num w:numId="1965">
    <w:abstractNumId w:val="1964"/>
  </w:num>
  <w:num w:numId="1966">
    <w:abstractNumId w:val="1965"/>
  </w:num>
  <w:num w:numId="1967">
    <w:abstractNumId w:val="1966"/>
  </w:num>
  <w:num w:numId="1968">
    <w:abstractNumId w:val="1967"/>
  </w:num>
  <w:num w:numId="1969">
    <w:abstractNumId w:val="1968"/>
  </w:num>
  <w:num w:numId="1970">
    <w:abstractNumId w:val="1969"/>
  </w:num>
  <w:num w:numId="1971">
    <w:abstractNumId w:val="1970"/>
  </w:num>
  <w:num w:numId="1972">
    <w:abstractNumId w:val="1971"/>
  </w:num>
  <w:num w:numId="1973">
    <w:abstractNumId w:val="1972"/>
  </w:num>
  <w:num w:numId="1974">
    <w:abstractNumId w:val="1973"/>
  </w:num>
  <w:num w:numId="1975">
    <w:abstractNumId w:val="1974"/>
  </w:num>
  <w:num w:numId="1976">
    <w:abstractNumId w:val="1975"/>
  </w:num>
  <w:num w:numId="1977">
    <w:abstractNumId w:val="1976"/>
  </w:num>
  <w:num w:numId="1978">
    <w:abstractNumId w:val="1977"/>
  </w:num>
  <w:num w:numId="1979">
    <w:abstractNumId w:val="1978"/>
  </w:num>
  <w:num w:numId="1980">
    <w:abstractNumId w:val="1979"/>
  </w:num>
  <w:num w:numId="1981">
    <w:abstractNumId w:val="1980"/>
  </w:num>
  <w:num w:numId="1982">
    <w:abstractNumId w:val="1981"/>
  </w:num>
  <w:num w:numId="1983">
    <w:abstractNumId w:val="1982"/>
  </w:num>
  <w:num w:numId="1984">
    <w:abstractNumId w:val="1983"/>
  </w:num>
  <w:num w:numId="1985">
    <w:abstractNumId w:val="1984"/>
  </w:num>
  <w:num w:numId="1986">
    <w:abstractNumId w:val="1985"/>
  </w:num>
  <w:num w:numId="1987">
    <w:abstractNumId w:val="1986"/>
  </w:num>
  <w:num w:numId="1988">
    <w:abstractNumId w:val="1987"/>
  </w:num>
  <w:num w:numId="1989">
    <w:abstractNumId w:val="1988"/>
  </w:num>
  <w:num w:numId="1990">
    <w:abstractNumId w:val="1989"/>
  </w:num>
  <w:num w:numId="1991">
    <w:abstractNumId w:val="1990"/>
  </w:num>
  <w:num w:numId="1992">
    <w:abstractNumId w:val="1991"/>
  </w:num>
  <w:num w:numId="1993">
    <w:abstractNumId w:val="1992"/>
  </w:num>
  <w:num w:numId="1994">
    <w:abstractNumId w:val="1993"/>
  </w:num>
  <w:num w:numId="1995">
    <w:abstractNumId w:val="1994"/>
  </w:num>
  <w:num w:numId="1996">
    <w:abstractNumId w:val="1995"/>
  </w:num>
  <w:num w:numId="1997">
    <w:abstractNumId w:val="1996"/>
  </w:num>
  <w:num w:numId="1998">
    <w:abstractNumId w:val="1997"/>
  </w:num>
  <w:num w:numId="1999">
    <w:abstractNumId w:val="1998"/>
  </w:num>
  <w:num w:numId="2000">
    <w:abstractNumId w:val="1999"/>
  </w:num>
  <w:num w:numId="2001">
    <w:abstractNumId w:val="2000"/>
  </w:num>
  <w:num w:numId="2002">
    <w:abstractNumId w:val="2001"/>
  </w:num>
  <w:num w:numId="2003">
    <w:abstractNumId w:val="2002"/>
  </w:num>
  <w:num w:numId="2004">
    <w:abstractNumId w:val="2003"/>
  </w:num>
  <w:num w:numId="2005">
    <w:abstractNumId w:val="2004"/>
  </w:num>
  <w:num w:numId="2006">
    <w:abstractNumId w:val="2005"/>
  </w:num>
  <w:num w:numId="2007">
    <w:abstractNumId w:val="2006"/>
  </w:num>
  <w:num w:numId="2008">
    <w:abstractNumId w:val="2007"/>
  </w:num>
  <w:num w:numId="2009">
    <w:abstractNumId w:val="2008"/>
  </w:num>
  <w:num w:numId="2010">
    <w:abstractNumId w:val="2009"/>
  </w:num>
  <w:num w:numId="2011">
    <w:abstractNumId w:val="2010"/>
  </w:num>
  <w:num w:numId="2012">
    <w:abstractNumId w:val="2011"/>
  </w:num>
  <w:num w:numId="2013">
    <w:abstractNumId w:val="2012"/>
  </w:num>
  <w:num w:numId="2014">
    <w:abstractNumId w:val="2013"/>
  </w:num>
  <w:num w:numId="2015">
    <w:abstractNumId w:val="2014"/>
  </w:num>
  <w:num w:numId="2016">
    <w:abstractNumId w:val="2015"/>
  </w:num>
  <w:num w:numId="2017">
    <w:abstractNumId w:val="2016"/>
  </w:num>
  <w:num w:numId="2018">
    <w:abstractNumId w:val="2017"/>
  </w:num>
  <w:num w:numId="2019">
    <w:abstractNumId w:val="2018"/>
  </w:num>
  <w:num w:numId="2020">
    <w:abstractNumId w:val="2019"/>
  </w:num>
  <w:num w:numId="2021">
    <w:abstractNumId w:val="2020"/>
  </w:num>
  <w:num w:numId="2022">
    <w:abstractNumId w:val="2021"/>
  </w:num>
  <w:num w:numId="2023">
    <w:abstractNumId w:val="2022"/>
  </w:num>
  <w:num w:numId="2024">
    <w:abstractNumId w:val="2023"/>
  </w:num>
  <w:num w:numId="2025">
    <w:abstractNumId w:val="2024"/>
  </w:num>
  <w:num w:numId="2026">
    <w:abstractNumId w:val="2025"/>
  </w:num>
  <w:num w:numId="2027">
    <w:abstractNumId w:val="2026"/>
  </w:num>
  <w:num w:numId="2028">
    <w:abstractNumId w:val="2027"/>
  </w:num>
  <w:num w:numId="2029">
    <w:abstractNumId w:val="2028"/>
  </w:num>
  <w:num w:numId="2030">
    <w:abstractNumId w:val="2029"/>
  </w:num>
  <w:num w:numId="2031">
    <w:abstractNumId w:val="2030"/>
  </w:num>
  <w:num w:numId="2032">
    <w:abstractNumId w:val="2031"/>
  </w:num>
  <w:num w:numId="2033">
    <w:abstractNumId w:val="2032"/>
  </w:num>
  <w:num w:numId="2034">
    <w:abstractNumId w:val="2033"/>
  </w:num>
  <w:num w:numId="2035">
    <w:abstractNumId w:val="2034"/>
  </w:num>
  <w:num w:numId="2036">
    <w:abstractNumId w:val="2035"/>
  </w:num>
  <w:num w:numId="2037">
    <w:abstractNumId w:val="2036"/>
  </w:num>
  <w:num w:numId="2038">
    <w:abstractNumId w:val="2037"/>
  </w:num>
  <w:num w:numId="2039">
    <w:abstractNumId w:val="2038"/>
  </w:num>
  <w:num w:numId="2040">
    <w:abstractNumId w:val="2039"/>
  </w:num>
  <w:num w:numId="2041">
    <w:abstractNumId w:val="2040"/>
  </w:num>
  <w:num w:numId="2042">
    <w:abstractNumId w:val="2041"/>
  </w:num>
  <w:num w:numId="2043">
    <w:abstractNumId w:val="2042"/>
  </w:num>
  <w:num w:numId="2044">
    <w:abstractNumId w:val="2043"/>
  </w:num>
  <w:num w:numId="2045">
    <w:abstractNumId w:val="2044"/>
  </w:num>
  <w:num w:numId="2046">
    <w:abstractNumId w:val="2045"/>
  </w:num>
  <w:num w:numId="2047">
    <w:abstractNumId w:val="2046"/>
  </w:num>
  <w:num w:numId="2048">
    <w:abstractNumId w:val="2047"/>
  </w:num>
  <w:num w:numId="2049">
    <w:abstractNumId w:val="2048"/>
  </w:num>
  <w:num w:numId="2050">
    <w:abstractNumId w:val="2049"/>
  </w:num>
  <w:num w:numId="2051">
    <w:abstractNumId w:val="2050"/>
  </w:num>
  <w:num w:numId="2052">
    <w:abstractNumId w:val="2051"/>
  </w:num>
  <w:num w:numId="2053">
    <w:abstractNumId w:val="2052"/>
  </w:num>
  <w:num w:numId="2054">
    <w:abstractNumId w:val="2053"/>
  </w:num>
  <w:num w:numId="2055">
    <w:abstractNumId w:val="2054"/>
  </w:num>
  <w:num w:numId="2056">
    <w:abstractNumId w:val="2055"/>
  </w:num>
  <w:num w:numId="2057">
    <w:abstractNumId w:val="2056"/>
  </w:num>
  <w:num w:numId="2058">
    <w:abstractNumId w:val="2057"/>
  </w:num>
  <w:num w:numId="2059">
    <w:abstractNumId w:val="2058"/>
  </w:num>
  <w:num w:numId="2060">
    <w:abstractNumId w:val="2059"/>
  </w:num>
  <w:num w:numId="2061">
    <w:abstractNumId w:val="2060"/>
  </w:num>
  <w:num w:numId="2062">
    <w:abstractNumId w:val="2061"/>
  </w:num>
  <w:num w:numId="2063">
    <w:abstractNumId w:val="2062"/>
  </w:num>
  <w:num w:numId="2064">
    <w:abstractNumId w:val="2063"/>
  </w:num>
  <w:num w:numId="2065">
    <w:abstractNumId w:val="2064"/>
  </w:num>
  <w:num w:numId="2066">
    <w:abstractNumId w:val="2065"/>
  </w:num>
  <w:num w:numId="2067">
    <w:abstractNumId w:val="2066"/>
  </w:num>
  <w:num w:numId="2068">
    <w:abstractNumId w:val="2067"/>
  </w:num>
  <w:num w:numId="2069">
    <w:abstractNumId w:val="2068"/>
  </w:num>
  <w:num w:numId="2070">
    <w:abstractNumId w:val="2069"/>
  </w:num>
  <w:num w:numId="2071">
    <w:abstractNumId w:val="2070"/>
  </w:num>
  <w:num w:numId="2072">
    <w:abstractNumId w:val="2071"/>
  </w:num>
  <w:num w:numId="2073">
    <w:abstractNumId w:val="2072"/>
  </w:num>
  <w:num w:numId="2074">
    <w:abstractNumId w:val="2073"/>
  </w:num>
  <w:num w:numId="2075">
    <w:abstractNumId w:val="2074"/>
  </w:num>
  <w:num w:numId="2076">
    <w:abstractNumId w:val="2075"/>
  </w:num>
  <w:num w:numId="2077">
    <w:abstractNumId w:val="2076"/>
  </w:num>
  <w:num w:numId="2078">
    <w:abstractNumId w:val="2077"/>
  </w:num>
  <w:num w:numId="2079">
    <w:abstractNumId w:val="2078"/>
  </w:num>
  <w:num w:numId="2080">
    <w:abstractNumId w:val="2079"/>
  </w:num>
  <w:num w:numId="2081">
    <w:abstractNumId w:val="2080"/>
  </w:num>
  <w:num w:numId="2082">
    <w:abstractNumId w:val="2081"/>
  </w:num>
  <w:num w:numId="2083">
    <w:abstractNumId w:val="2082"/>
  </w:num>
  <w:num w:numId="2084">
    <w:abstractNumId w:val="2083"/>
  </w:num>
  <w:num w:numId="2085">
    <w:abstractNumId w:val="2084"/>
  </w:num>
  <w:num w:numId="2086">
    <w:abstractNumId w:val="2085"/>
  </w:num>
  <w:num w:numId="2087">
    <w:abstractNumId w:val="2086"/>
  </w:num>
  <w:num w:numId="2088">
    <w:abstractNumId w:val="2087"/>
  </w:num>
  <w:num w:numId="2089">
    <w:abstractNumId w:val="2088"/>
  </w:num>
  <w:num w:numId="2090">
    <w:abstractNumId w:val="2089"/>
  </w:num>
  <w:num w:numId="2091">
    <w:abstractNumId w:val="2090"/>
  </w:num>
  <w:num w:numId="2092">
    <w:abstractNumId w:val="2091"/>
  </w:num>
  <w:num w:numId="2093">
    <w:abstractNumId w:val="2092"/>
  </w:num>
  <w:num w:numId="2094">
    <w:abstractNumId w:val="2093"/>
  </w:num>
  <w:num w:numId="2095">
    <w:abstractNumId w:val="2094"/>
  </w:num>
  <w:num w:numId="2096">
    <w:abstractNumId w:val="2095"/>
  </w:num>
  <w:num w:numId="2097">
    <w:abstractNumId w:val="2096"/>
  </w:num>
  <w:num w:numId="2098">
    <w:abstractNumId w:val="2097"/>
  </w:num>
  <w:num w:numId="2099">
    <w:abstractNumId w:val="2098"/>
  </w:num>
  <w:num w:numId="2100">
    <w:abstractNumId w:val="2099"/>
  </w:num>
  <w:num w:numId="2101">
    <w:abstractNumId w:val="2100"/>
  </w:num>
  <w:num w:numId="2102">
    <w:abstractNumId w:val="2101"/>
  </w:num>
  <w:num w:numId="2103">
    <w:abstractNumId w:val="2102"/>
  </w:num>
  <w:num w:numId="2104">
    <w:abstractNumId w:val="2103"/>
  </w:num>
  <w:num w:numId="2105">
    <w:abstractNumId w:val="2104"/>
  </w:num>
  <w:num w:numId="2106">
    <w:abstractNumId w:val="2105"/>
  </w:num>
  <w:num w:numId="2107">
    <w:abstractNumId w:val="2106"/>
  </w:num>
  <w:num w:numId="2108">
    <w:abstractNumId w:val="2107"/>
  </w:num>
  <w:num w:numId="2109">
    <w:abstractNumId w:val="2108"/>
  </w:num>
  <w:num w:numId="2110">
    <w:abstractNumId w:val="2109"/>
  </w:num>
  <w:num w:numId="2111">
    <w:abstractNumId w:val="2110"/>
  </w:num>
  <w:num w:numId="2112">
    <w:abstractNumId w:val="2111"/>
  </w:num>
  <w:num w:numId="2113">
    <w:abstractNumId w:val="2112"/>
  </w:num>
  <w:num w:numId="2114">
    <w:abstractNumId w:val="2113"/>
  </w:num>
  <w:num w:numId="2115">
    <w:abstractNumId w:val="2114"/>
  </w:num>
  <w:num w:numId="2116">
    <w:abstractNumId w:val="2115"/>
  </w:num>
  <w:num w:numId="2117">
    <w:abstractNumId w:val="2116"/>
  </w:num>
  <w:num w:numId="2118">
    <w:abstractNumId w:val="2117"/>
  </w:num>
  <w:num w:numId="2119">
    <w:abstractNumId w:val="2118"/>
  </w:num>
  <w:num w:numId="2120">
    <w:abstractNumId w:val="2119"/>
  </w:num>
  <w:num w:numId="2121">
    <w:abstractNumId w:val="2120"/>
  </w:num>
  <w:num w:numId="2122">
    <w:abstractNumId w:val="2121"/>
  </w:num>
  <w:num w:numId="2123">
    <w:abstractNumId w:val="2122"/>
  </w:num>
  <w:num w:numId="2124">
    <w:abstractNumId w:val="2123"/>
  </w:num>
  <w:num w:numId="2125">
    <w:abstractNumId w:val="2124"/>
  </w:num>
  <w:num w:numId="2126">
    <w:abstractNumId w:val="2125"/>
  </w:num>
  <w:num w:numId="2127">
    <w:abstractNumId w:val="2126"/>
  </w:num>
  <w:num w:numId="2128">
    <w:abstractNumId w:val="2127"/>
  </w:num>
  <w:num w:numId="2129">
    <w:abstractNumId w:val="2128"/>
  </w:num>
  <w:num w:numId="2130">
    <w:abstractNumId w:val="2129"/>
  </w:num>
  <w:num w:numId="2131">
    <w:abstractNumId w:val="2130"/>
  </w:num>
  <w:num w:numId="2132">
    <w:abstractNumId w:val="2131"/>
  </w:num>
  <w:num w:numId="2133">
    <w:abstractNumId w:val="2132"/>
  </w:num>
  <w:num w:numId="2134">
    <w:abstractNumId w:val="2133"/>
  </w:num>
  <w:num w:numId="2135">
    <w:abstractNumId w:val="2134"/>
  </w:num>
  <w:num w:numId="2136">
    <w:abstractNumId w:val="2135"/>
  </w:num>
  <w:num w:numId="2137">
    <w:abstractNumId w:val="2136"/>
  </w:num>
  <w:num w:numId="2138">
    <w:abstractNumId w:val="2137"/>
  </w:num>
  <w:num w:numId="2139">
    <w:abstractNumId w:val="2138"/>
  </w:num>
  <w:num w:numId="2140">
    <w:abstractNumId w:val="2139"/>
  </w:num>
  <w:num w:numId="2141">
    <w:abstractNumId w:val="2140"/>
  </w:num>
  <w:num w:numId="2142">
    <w:abstractNumId w:val="2141"/>
  </w:num>
  <w:num w:numId="2143">
    <w:abstractNumId w:val="2142"/>
  </w:num>
  <w:num w:numId="2144">
    <w:abstractNumId w:val="2143"/>
  </w:num>
  <w:num w:numId="2145">
    <w:abstractNumId w:val="2144"/>
  </w:num>
  <w:num w:numId="2146">
    <w:abstractNumId w:val="2145"/>
  </w:num>
  <w:num w:numId="2147">
    <w:abstractNumId w:val="2146"/>
  </w:num>
  <w:num w:numId="2148">
    <w:abstractNumId w:val="2147"/>
  </w:num>
  <w:num w:numId="2149">
    <w:abstractNumId w:val="2148"/>
  </w:num>
  <w:num w:numId="2150">
    <w:abstractNumId w:val="2149"/>
  </w:num>
  <w:num w:numId="2151">
    <w:abstractNumId w:val="2150"/>
  </w:num>
  <w:num w:numId="2152">
    <w:abstractNumId w:val="2151"/>
  </w:num>
  <w:num w:numId="2153">
    <w:abstractNumId w:val="2152"/>
  </w:num>
  <w:num w:numId="2154">
    <w:abstractNumId w:val="2153"/>
  </w:num>
  <w:num w:numId="2155">
    <w:abstractNumId w:val="2154"/>
  </w:num>
  <w:num w:numId="2156">
    <w:abstractNumId w:val="2155"/>
  </w:num>
  <w:num w:numId="2157">
    <w:abstractNumId w:val="2156"/>
  </w:num>
  <w:num w:numId="2158">
    <w:abstractNumId w:val="2157"/>
  </w:num>
  <w:num w:numId="2159">
    <w:abstractNumId w:val="2158"/>
  </w:num>
  <w:num w:numId="2160">
    <w:abstractNumId w:val="2159"/>
  </w:num>
  <w:num w:numId="2161">
    <w:abstractNumId w:val="2160"/>
  </w:num>
  <w:num w:numId="2162">
    <w:abstractNumId w:val="2161"/>
  </w:num>
  <w:num w:numId="2163">
    <w:abstractNumId w:val="2162"/>
  </w:num>
  <w:num w:numId="2164">
    <w:abstractNumId w:val="2163"/>
  </w:num>
  <w:num w:numId="2165">
    <w:abstractNumId w:val="2164"/>
  </w:num>
  <w:num w:numId="2166">
    <w:abstractNumId w:val="2165"/>
  </w:num>
  <w:num w:numId="2167">
    <w:abstractNumId w:val="2166"/>
  </w:num>
  <w:num w:numId="2168">
    <w:abstractNumId w:val="2167"/>
  </w:num>
  <w:num w:numId="2169">
    <w:abstractNumId w:val="2168"/>
  </w:num>
  <w:num w:numId="2170">
    <w:abstractNumId w:val="2169"/>
  </w:num>
  <w:num w:numId="2171">
    <w:abstractNumId w:val="2170"/>
  </w:num>
  <w:num w:numId="2172">
    <w:abstractNumId w:val="2171"/>
  </w:num>
  <w:num w:numId="2173">
    <w:abstractNumId w:val="2172"/>
  </w:num>
  <w:num w:numId="2174">
    <w:abstractNumId w:val="2173"/>
  </w:num>
  <w:num w:numId="2175">
    <w:abstractNumId w:val="2174"/>
  </w:num>
  <w:num w:numId="2176">
    <w:abstractNumId w:val="2175"/>
  </w:num>
  <w:num w:numId="2177">
    <w:abstractNumId w:val="2176"/>
  </w:num>
  <w:num w:numId="2178">
    <w:abstractNumId w:val="2177"/>
  </w:num>
  <w:num w:numId="2179">
    <w:abstractNumId w:val="2178"/>
  </w:num>
  <w:num w:numId="2180">
    <w:abstractNumId w:val="2179"/>
  </w:num>
  <w:num w:numId="2181">
    <w:abstractNumId w:val="2180"/>
  </w:num>
  <w:num w:numId="2182">
    <w:abstractNumId w:val="2181"/>
  </w:num>
  <w:num w:numId="2183">
    <w:abstractNumId w:val="2182"/>
  </w:num>
  <w:num w:numId="2184">
    <w:abstractNumId w:val="2183"/>
  </w:num>
  <w:num w:numId="2185">
    <w:abstractNumId w:val="2184"/>
  </w:num>
  <w:num w:numId="2186">
    <w:abstractNumId w:val="2185"/>
  </w:num>
  <w:num w:numId="2187">
    <w:abstractNumId w:val="2186"/>
  </w:num>
  <w:num w:numId="2188">
    <w:abstractNumId w:val="2187"/>
  </w:num>
  <w:num w:numId="2189">
    <w:abstractNumId w:val="2188"/>
  </w:num>
  <w:num w:numId="2190">
    <w:abstractNumId w:val="2189"/>
  </w:num>
  <w:num w:numId="2191">
    <w:abstractNumId w:val="2190"/>
  </w:num>
  <w:num w:numId="2192">
    <w:abstractNumId w:val="2191"/>
  </w:num>
  <w:num w:numId="2193">
    <w:abstractNumId w:val="2192"/>
  </w:num>
  <w:num w:numId="2194">
    <w:abstractNumId w:val="2193"/>
  </w:num>
  <w:num w:numId="2195">
    <w:abstractNumId w:val="2194"/>
  </w:num>
  <w:num w:numId="2196">
    <w:abstractNumId w:val="2195"/>
  </w:num>
  <w:num w:numId="2197">
    <w:abstractNumId w:val="2196"/>
  </w:num>
  <w:num w:numId="2198">
    <w:abstractNumId w:val="2197"/>
  </w:num>
  <w:num w:numId="2199">
    <w:abstractNumId w:val="2198"/>
  </w:num>
  <w:num w:numId="2200">
    <w:abstractNumId w:val="2199"/>
  </w:num>
  <w:num w:numId="2201">
    <w:abstractNumId w:val="2200"/>
  </w:num>
  <w:num w:numId="2202">
    <w:abstractNumId w:val="2201"/>
  </w:num>
  <w:num w:numId="2203">
    <w:abstractNumId w:val="2202"/>
  </w:num>
  <w:num w:numId="2204">
    <w:abstractNumId w:val="2203"/>
  </w:num>
  <w:num w:numId="2205">
    <w:abstractNumId w:val="2204"/>
  </w:num>
  <w:num w:numId="2206">
    <w:abstractNumId w:val="2205"/>
  </w:num>
  <w:num w:numId="2207">
    <w:abstractNumId w:val="2206"/>
  </w:num>
  <w:num w:numId="2208">
    <w:abstractNumId w:val="2207"/>
  </w:num>
  <w:num w:numId="2209">
    <w:abstractNumId w:val="2208"/>
  </w:num>
  <w:num w:numId="2210">
    <w:abstractNumId w:val="2209"/>
  </w:num>
  <w:num w:numId="2211">
    <w:abstractNumId w:val="2210"/>
  </w:num>
  <w:num w:numId="2212">
    <w:abstractNumId w:val="2211"/>
  </w:num>
  <w:num w:numId="2213">
    <w:abstractNumId w:val="2212"/>
  </w:num>
  <w:num w:numId="2214">
    <w:abstractNumId w:val="2213"/>
  </w:num>
  <w:num w:numId="2215">
    <w:abstractNumId w:val="2214"/>
  </w:num>
  <w:num w:numId="2216">
    <w:abstractNumId w:val="2215"/>
  </w:num>
  <w:num w:numId="2217">
    <w:abstractNumId w:val="2216"/>
  </w:num>
  <w:num w:numId="2218">
    <w:abstractNumId w:val="2217"/>
  </w:num>
  <w:num w:numId="2219">
    <w:abstractNumId w:val="2218"/>
  </w:num>
  <w:num w:numId="2220">
    <w:abstractNumId w:val="2219"/>
  </w:num>
  <w:num w:numId="2221">
    <w:abstractNumId w:val="2220"/>
  </w:num>
  <w:num w:numId="2222">
    <w:abstractNumId w:val="2221"/>
  </w:num>
  <w:num w:numId="2223">
    <w:abstractNumId w:val="2222"/>
  </w:num>
  <w:num w:numId="2224">
    <w:abstractNumId w:val="2223"/>
  </w:num>
  <w:num w:numId="2225">
    <w:abstractNumId w:val="2224"/>
  </w:num>
  <w:num w:numId="2226">
    <w:abstractNumId w:val="2225"/>
  </w:num>
  <w:num w:numId="2227">
    <w:abstractNumId w:val="2226"/>
  </w:num>
  <w:num w:numId="2228">
    <w:abstractNumId w:val="2227"/>
  </w:num>
  <w:num w:numId="2229">
    <w:abstractNumId w:val="2228"/>
  </w:num>
  <w:num w:numId="2230">
    <w:abstractNumId w:val="2229"/>
  </w:num>
  <w:num w:numId="2231">
    <w:abstractNumId w:val="2230"/>
  </w:num>
  <w:num w:numId="2232">
    <w:abstractNumId w:val="2231"/>
  </w:num>
  <w:num w:numId="2233">
    <w:abstractNumId w:val="2232"/>
  </w:num>
  <w:num w:numId="2234">
    <w:abstractNumId w:val="2233"/>
  </w:num>
  <w:num w:numId="2235">
    <w:abstractNumId w:val="2234"/>
  </w:num>
  <w:num w:numId="2236">
    <w:abstractNumId w:val="2235"/>
  </w:num>
  <w:num w:numId="2237">
    <w:abstractNumId w:val="2236"/>
  </w:num>
  <w:num w:numId="2238">
    <w:abstractNumId w:val="2237"/>
  </w:num>
  <w:num w:numId="2239">
    <w:abstractNumId w:val="2238"/>
  </w:num>
  <w:num w:numId="2240">
    <w:abstractNumId w:val="2239"/>
  </w:num>
  <w:num w:numId="2241">
    <w:abstractNumId w:val="2240"/>
  </w:num>
  <w:num w:numId="2242">
    <w:abstractNumId w:val="224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CCS Provider Directory (multi-Language)</dc:title>
</cp:coreProperties>
</file>